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A6334" w14:textId="660A38B6" w:rsidR="00C82381" w:rsidRDefault="00C82381" w:rsidP="00C82381">
      <w:pPr>
        <w:pStyle w:val="Heading1"/>
        <w:rPr>
          <w:rFonts w:cs="Arial"/>
          <w:b w:val="0"/>
          <w:bCs/>
        </w:rPr>
      </w:pPr>
      <w:r w:rsidRPr="00C82381">
        <w:rPr>
          <w:rFonts w:cs="Arial"/>
          <w:noProof/>
        </w:rPr>
        <w:drawing>
          <wp:inline distT="0" distB="0" distL="0" distR="0" wp14:anchorId="312E90D5" wp14:editId="0AFEED93">
            <wp:extent cx="5731510" cy="2091690"/>
            <wp:effectExtent l="0" t="0" r="2540" b="3810"/>
            <wp:docPr id="10" name="Picture 4" descr="A group of  happy young diverse children, wearing bright clothes and waving happily. ">
              <a:extLst xmlns:a="http://schemas.openxmlformats.org/drawingml/2006/main">
                <a:ext uri="{FF2B5EF4-FFF2-40B4-BE49-F238E27FC236}">
                  <a16:creationId xmlns:a16="http://schemas.microsoft.com/office/drawing/2014/main" id="{E01EED27-BBD3-4C45-9644-EF4DDAFD2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oup of  happy young diverse children, wearing bright clothes and waving happily. ">
                      <a:extLst>
                        <a:ext uri="{FF2B5EF4-FFF2-40B4-BE49-F238E27FC236}">
                          <a16:creationId xmlns:a16="http://schemas.microsoft.com/office/drawing/2014/main" id="{E01EED27-BBD3-4C45-9644-EF4DDAFD2C8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31510" cy="2091690"/>
                    </a:xfrm>
                    <a:prstGeom prst="rect">
                      <a:avLst/>
                    </a:prstGeom>
                    <a:ln>
                      <a:noFill/>
                    </a:ln>
                    <a:effectLst>
                      <a:softEdge rad="112500"/>
                    </a:effectLst>
                  </pic:spPr>
                </pic:pic>
              </a:graphicData>
            </a:graphic>
          </wp:inline>
        </w:drawing>
      </w:r>
    </w:p>
    <w:p w14:paraId="41501F9B" w14:textId="60CCF453" w:rsidR="00C82381" w:rsidRPr="001F48E4" w:rsidRDefault="006840C4" w:rsidP="001F48E4">
      <w:pPr>
        <w:pStyle w:val="Heading1"/>
        <w:rPr>
          <w:rFonts w:cs="Arial"/>
          <w:szCs w:val="40"/>
        </w:rPr>
      </w:pPr>
      <w:r w:rsidRPr="00C82381">
        <w:rPr>
          <w:rFonts w:cs="Arial"/>
          <w:szCs w:val="40"/>
        </w:rPr>
        <w:t>Tools for supporting families to access benefits and other financial support</w:t>
      </w:r>
    </w:p>
    <w:p w14:paraId="5EDAA20A" w14:textId="7E902730" w:rsidR="00C82381" w:rsidRDefault="00C82381" w:rsidP="00C82381">
      <w:pPr>
        <w:pStyle w:val="Heading2"/>
        <w:rPr>
          <w:rFonts w:cs="Arial"/>
        </w:rPr>
      </w:pPr>
      <w:r w:rsidRPr="00C82381">
        <w:rPr>
          <w:rFonts w:cs="Arial"/>
        </w:rPr>
        <w:t>Before you start!</w:t>
      </w:r>
    </w:p>
    <w:p w14:paraId="0E6A6126" w14:textId="77777777" w:rsidR="00C82381" w:rsidRDefault="00C82381" w:rsidP="00C82381">
      <w:r>
        <w:t xml:space="preserve">Supporting a family to access support and help from a variety of different sources helps build that family’s problem-solving capability. </w:t>
      </w:r>
    </w:p>
    <w:p w14:paraId="67D01FD7" w14:textId="77777777" w:rsidR="00C82381" w:rsidRDefault="00C82381" w:rsidP="00C82381"/>
    <w:p w14:paraId="7B3C6B40" w14:textId="221DAF05" w:rsidR="00C82381" w:rsidRDefault="00C82381" w:rsidP="00C82381">
      <w:r>
        <w:t>Always:</w:t>
      </w:r>
      <w:r>
        <w:br/>
      </w:r>
    </w:p>
    <w:p w14:paraId="15B5060B" w14:textId="0194BE74" w:rsidR="00C82381" w:rsidRDefault="00C82381" w:rsidP="00C82381">
      <w:pPr>
        <w:pStyle w:val="ListParagraph"/>
        <w:numPr>
          <w:ilvl w:val="0"/>
          <w:numId w:val="24"/>
        </w:numPr>
      </w:pPr>
      <w:r>
        <w:t xml:space="preserve">Check to see who else </w:t>
      </w:r>
      <w:r w:rsidR="001F48E4">
        <w:t>can/is providing</w:t>
      </w:r>
      <w:r>
        <w:t xml:space="preserve"> support </w:t>
      </w:r>
    </w:p>
    <w:p w14:paraId="45B75DB0" w14:textId="722A27E9" w:rsidR="00C82381" w:rsidRDefault="00C82381" w:rsidP="00C82381">
      <w:pPr>
        <w:pStyle w:val="ListParagraph"/>
        <w:numPr>
          <w:ilvl w:val="0"/>
          <w:numId w:val="24"/>
        </w:numPr>
      </w:pPr>
      <w:r>
        <w:t>Ask about standard sources of support (e.g., Citizen’s Advice, Housing Association</w:t>
      </w:r>
      <w:r w:rsidR="001F48E4">
        <w:t>, Job Centre+</w:t>
      </w:r>
      <w:r>
        <w:t>)</w:t>
      </w:r>
    </w:p>
    <w:p w14:paraId="5F982867" w14:textId="4F4A5FE7" w:rsidR="001F48E4" w:rsidRPr="00C82381" w:rsidRDefault="00C82381" w:rsidP="003C6B09">
      <w:pPr>
        <w:pStyle w:val="ListParagraph"/>
        <w:numPr>
          <w:ilvl w:val="0"/>
          <w:numId w:val="24"/>
        </w:numPr>
      </w:pPr>
      <w:r>
        <w:t>Check with your linked Adult Social Care worker</w:t>
      </w:r>
      <w:r w:rsidR="001F48E4">
        <w:t xml:space="preserve"> (based in all Early Help Teams)</w:t>
      </w:r>
    </w:p>
    <w:p w14:paraId="0F9209E1" w14:textId="77777777" w:rsidR="00C82381" w:rsidRPr="00C82381" w:rsidRDefault="00C82381" w:rsidP="00C82381">
      <w:pPr>
        <w:rPr>
          <w:rFonts w:cs="Arial"/>
        </w:rPr>
      </w:pPr>
    </w:p>
    <w:p w14:paraId="3C3EDF41" w14:textId="7293BC1A" w:rsidR="006840C4" w:rsidRPr="00C82381" w:rsidRDefault="006840C4" w:rsidP="004E1747">
      <w:pPr>
        <w:rPr>
          <w:rFonts w:cs="Arial"/>
          <w:bCs/>
          <w:szCs w:val="28"/>
          <w14:ligatures w14:val="none"/>
        </w:rPr>
      </w:pPr>
      <w:r w:rsidRPr="00C82381">
        <w:rPr>
          <w:rFonts w:cs="Arial"/>
          <w:bCs/>
          <w:szCs w:val="28"/>
          <w14:ligatures w14:val="none"/>
        </w:rPr>
        <w:t xml:space="preserve">The tools in this pack are adapted from information sheets to support families to access benefits and progress towards employment </w:t>
      </w:r>
    </w:p>
    <w:p w14:paraId="6469F512" w14:textId="77777777" w:rsidR="006840C4" w:rsidRPr="00C82381" w:rsidRDefault="006840C4" w:rsidP="004E1747">
      <w:pPr>
        <w:rPr>
          <w:rFonts w:cs="Arial"/>
          <w:bCs/>
          <w:szCs w:val="28"/>
          <w14:ligatures w14:val="none"/>
        </w:rPr>
      </w:pPr>
    </w:p>
    <w:p w14:paraId="6A9BE36B" w14:textId="626DB988" w:rsidR="006840C4" w:rsidRPr="00C82381" w:rsidRDefault="006840C4" w:rsidP="001F48E4">
      <w:pPr>
        <w:pStyle w:val="Heading2"/>
      </w:pPr>
      <w:r w:rsidRPr="00C82381">
        <w:t>What’s in the pack?</w:t>
      </w:r>
    </w:p>
    <w:p w14:paraId="26737052" w14:textId="4158F509" w:rsidR="006840C4" w:rsidRPr="00C82381" w:rsidRDefault="006840C4" w:rsidP="004E1747">
      <w:pPr>
        <w:rPr>
          <w:rFonts w:cs="Arial"/>
          <w:bCs/>
          <w:szCs w:val="28"/>
          <w14:ligatures w14:val="none"/>
        </w:rPr>
      </w:pPr>
    </w:p>
    <w:p w14:paraId="48281319" w14:textId="4D4923CA"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Housing</w:t>
      </w:r>
    </w:p>
    <w:p w14:paraId="09EEEC1B" w14:textId="17C1435D"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 xml:space="preserve">Debt and money management support organisations in Oxfordshire </w:t>
      </w:r>
    </w:p>
    <w:p w14:paraId="6C41F876" w14:textId="0789555A"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Financial help with utility costs</w:t>
      </w:r>
    </w:p>
    <w:p w14:paraId="3A9C21BB" w14:textId="1DDE6D4E"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New parent money information sheet</w:t>
      </w:r>
    </w:p>
    <w:p w14:paraId="166FB1E3" w14:textId="3D4D5582"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Help paying for registered or approved childcare costs</w:t>
      </w:r>
    </w:p>
    <w:p w14:paraId="5AD6256E" w14:textId="5847EE4C"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Children with disabilities and addition needs</w:t>
      </w:r>
    </w:p>
    <w:p w14:paraId="5A8DCCFF" w14:textId="200339AE"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Volunteering</w:t>
      </w:r>
    </w:p>
    <w:p w14:paraId="36C883C8" w14:textId="0613F5D2" w:rsidR="006840C4" w:rsidRPr="00C82381" w:rsidRDefault="006840C4" w:rsidP="004E1747">
      <w:pPr>
        <w:pStyle w:val="ListParagraph"/>
        <w:numPr>
          <w:ilvl w:val="0"/>
          <w:numId w:val="11"/>
        </w:numPr>
        <w:rPr>
          <w:rFonts w:cs="Arial"/>
          <w:bCs/>
          <w:szCs w:val="28"/>
          <w14:ligatures w14:val="none"/>
        </w:rPr>
      </w:pPr>
      <w:r w:rsidRPr="00C82381">
        <w:rPr>
          <w:rFonts w:cs="Arial"/>
          <w:bCs/>
          <w:szCs w:val="28"/>
          <w14:ligatures w14:val="none"/>
        </w:rPr>
        <w:t>Moving into Employment</w:t>
      </w:r>
    </w:p>
    <w:p w14:paraId="528743EC" w14:textId="77777777" w:rsidR="006840C4" w:rsidRPr="00C82381" w:rsidRDefault="006840C4" w:rsidP="004E1747">
      <w:pPr>
        <w:rPr>
          <w:rFonts w:cs="Arial"/>
          <w:bCs/>
          <w:szCs w:val="28"/>
          <w14:ligatures w14:val="none"/>
        </w:rPr>
      </w:pPr>
    </w:p>
    <w:p w14:paraId="5934C02C" w14:textId="1EC6D87E" w:rsidR="006840C4" w:rsidRPr="00C82381" w:rsidRDefault="006840C4" w:rsidP="004E1747">
      <w:pPr>
        <w:rPr>
          <w:rFonts w:cs="Arial"/>
          <w:b/>
          <w:sz w:val="32"/>
          <w:szCs w:val="24"/>
        </w:rPr>
      </w:pPr>
      <w:r w:rsidRPr="00C82381">
        <w:rPr>
          <w:rFonts w:cs="Arial"/>
          <w:bCs/>
          <w:szCs w:val="28"/>
          <w14:ligatures w14:val="none"/>
        </w:rPr>
        <w:t>Please save paper by emailing, or only printing out relevant pages for the people you are supporting.</w:t>
      </w:r>
      <w:r w:rsidRPr="00C82381">
        <w:rPr>
          <w:rFonts w:cs="Arial"/>
          <w:b/>
          <w:sz w:val="32"/>
          <w:szCs w:val="24"/>
        </w:rPr>
        <w:br w:type="page"/>
      </w:r>
    </w:p>
    <w:p w14:paraId="6F486FA7" w14:textId="1A946E46" w:rsidR="006840C4" w:rsidRPr="001F48E4" w:rsidRDefault="006840C4" w:rsidP="001F48E4">
      <w:pPr>
        <w:pStyle w:val="Heading1"/>
      </w:pPr>
      <w:r w:rsidRPr="00C82381">
        <w:lastRenderedPageBreak/>
        <w:t>Housing</w:t>
      </w:r>
    </w:p>
    <w:p w14:paraId="48F05D9E" w14:textId="7BE9B83A" w:rsidR="006840C4" w:rsidRPr="001F48E4" w:rsidRDefault="006840C4" w:rsidP="001F48E4">
      <w:pPr>
        <w:pStyle w:val="Heading2"/>
      </w:pPr>
      <w:r w:rsidRPr="001F48E4">
        <w:t xml:space="preserve">Housing Benefit Entitlement  </w:t>
      </w:r>
    </w:p>
    <w:p w14:paraId="7F094E5D" w14:textId="1C535335" w:rsidR="006840C4" w:rsidRPr="00C82381" w:rsidRDefault="00E45CEF" w:rsidP="004E1747">
      <w:pPr>
        <w:widowControl w:val="0"/>
        <w:rPr>
          <w:rFonts w:cs="Arial"/>
          <w:szCs w:val="24"/>
          <w14:ligatures w14:val="none"/>
        </w:rPr>
      </w:pPr>
      <w:hyperlink r:id="rId11" w:history="1">
        <w:r w:rsidR="006840C4" w:rsidRPr="001F48E4">
          <w:rPr>
            <w:rStyle w:val="Hyperlink"/>
            <w:rFonts w:cs="Arial"/>
            <w:szCs w:val="24"/>
            <w14:ligatures w14:val="none"/>
          </w:rPr>
          <w:t>Housing Benefit</w:t>
        </w:r>
      </w:hyperlink>
      <w:r w:rsidR="006840C4" w:rsidRPr="00C82381">
        <w:rPr>
          <w:rFonts w:cs="Arial"/>
          <w:szCs w:val="24"/>
          <w14:ligatures w14:val="none"/>
        </w:rPr>
        <w:t xml:space="preserve"> can help you pay your rent if you’re unemployed, on a low income or claiming benefits </w:t>
      </w:r>
      <w:r w:rsidR="006840C4" w:rsidRPr="00C82381">
        <w:rPr>
          <w:rFonts w:cs="Arial"/>
          <w:szCs w:val="24"/>
          <w:lang w:val="en-US"/>
          <w14:ligatures w14:val="none"/>
        </w:rPr>
        <w:t xml:space="preserve">and have </w:t>
      </w:r>
      <w:r w:rsidR="001F48E4">
        <w:rPr>
          <w:rFonts w:cs="Arial"/>
          <w:szCs w:val="24"/>
          <w:lang w:val="en-US"/>
          <w14:ligatures w14:val="none"/>
        </w:rPr>
        <w:t xml:space="preserve">limited </w:t>
      </w:r>
      <w:r w:rsidR="006840C4" w:rsidRPr="00C82381">
        <w:rPr>
          <w:rFonts w:cs="Arial"/>
          <w:szCs w:val="24"/>
          <w:lang w:val="en-US"/>
          <w14:ligatures w14:val="none"/>
        </w:rPr>
        <w:t>savings</w:t>
      </w:r>
      <w:r w:rsidR="006840C4" w:rsidRPr="00C82381">
        <w:rPr>
          <w:rFonts w:cs="Arial"/>
          <w:szCs w:val="24"/>
          <w14:ligatures w14:val="none"/>
        </w:rPr>
        <w:t xml:space="preserve">. </w:t>
      </w:r>
    </w:p>
    <w:p w14:paraId="231048FD" w14:textId="77777777" w:rsidR="006840C4" w:rsidRPr="00C82381" w:rsidRDefault="006840C4" w:rsidP="004E1747">
      <w:pPr>
        <w:widowControl w:val="0"/>
        <w:rPr>
          <w:rFonts w:cs="Arial"/>
          <w:szCs w:val="24"/>
          <w:lang w:val="en-US"/>
          <w14:ligatures w14:val="none"/>
        </w:rPr>
      </w:pPr>
      <w:r w:rsidRPr="00C82381">
        <w:rPr>
          <w:rFonts w:cs="Arial"/>
          <w:szCs w:val="24"/>
          <w:lang w:val="en-US"/>
          <w14:ligatures w14:val="none"/>
        </w:rPr>
        <w:t> </w:t>
      </w:r>
    </w:p>
    <w:p w14:paraId="42CCC77C" w14:textId="77777777" w:rsidR="006840C4" w:rsidRPr="00C82381" w:rsidRDefault="006840C4" w:rsidP="004E1747">
      <w:pPr>
        <w:widowControl w:val="0"/>
        <w:rPr>
          <w:rFonts w:cs="Arial"/>
          <w:szCs w:val="24"/>
          <w14:ligatures w14:val="none"/>
        </w:rPr>
      </w:pPr>
      <w:r w:rsidRPr="00C82381">
        <w:rPr>
          <w:rFonts w:cs="Arial"/>
          <w:szCs w:val="24"/>
          <w14:ligatures w14:val="none"/>
        </w:rPr>
        <w:t>Usually you will make a claim for Universal Credit but there are still some exceptions which prevent this such as:</w:t>
      </w:r>
    </w:p>
    <w:p w14:paraId="450DB504" w14:textId="77777777" w:rsidR="006840C4" w:rsidRPr="00C82381" w:rsidRDefault="006840C4" w:rsidP="004E1747">
      <w:pPr>
        <w:widowControl w:val="0"/>
        <w:rPr>
          <w:rFonts w:cs="Arial"/>
          <w:szCs w:val="24"/>
          <w14:ligatures w14:val="none"/>
        </w:rPr>
      </w:pPr>
    </w:p>
    <w:p w14:paraId="39E6338B" w14:textId="77777777" w:rsidR="006840C4" w:rsidRPr="00C82381" w:rsidRDefault="006840C4" w:rsidP="004E1747">
      <w:pPr>
        <w:pStyle w:val="ListParagraph"/>
        <w:widowControl w:val="0"/>
        <w:numPr>
          <w:ilvl w:val="0"/>
          <w:numId w:val="4"/>
        </w:numPr>
        <w:rPr>
          <w:rFonts w:cs="Arial"/>
          <w:szCs w:val="24"/>
          <w14:ligatures w14:val="none"/>
        </w:rPr>
      </w:pPr>
      <w:r w:rsidRPr="00C82381">
        <w:rPr>
          <w:rFonts w:cs="Arial"/>
          <w:szCs w:val="24"/>
          <w14:ligatures w14:val="none"/>
        </w:rPr>
        <w:t xml:space="preserve">if you’re getting the </w:t>
      </w:r>
      <w:hyperlink r:id="rId12" w:history="1">
        <w:r w:rsidRPr="00C82381">
          <w:rPr>
            <w:rStyle w:val="Hyperlink"/>
            <w:rFonts w:cs="Arial"/>
            <w:color w:val="auto"/>
            <w:szCs w:val="24"/>
            <w:u w:val="none"/>
            <w14:ligatures w14:val="none"/>
          </w:rPr>
          <w:t>severe disability premium</w:t>
        </w:r>
      </w:hyperlink>
      <w:r w:rsidRPr="00C82381">
        <w:rPr>
          <w:rFonts w:cs="Arial"/>
          <w:color w:val="auto"/>
          <w:szCs w:val="24"/>
          <w14:ligatures w14:val="none"/>
        </w:rPr>
        <w:t>,</w:t>
      </w:r>
      <w:r w:rsidRPr="00C82381">
        <w:rPr>
          <w:rFonts w:cs="Arial"/>
          <w:szCs w:val="24"/>
          <w14:ligatures w14:val="none"/>
        </w:rPr>
        <w:t xml:space="preserve"> or </w:t>
      </w:r>
    </w:p>
    <w:p w14:paraId="4F543436" w14:textId="77777777" w:rsidR="006840C4" w:rsidRPr="00C82381" w:rsidRDefault="006840C4" w:rsidP="004E1747">
      <w:pPr>
        <w:pStyle w:val="ListParagraph"/>
        <w:widowControl w:val="0"/>
        <w:numPr>
          <w:ilvl w:val="0"/>
          <w:numId w:val="4"/>
        </w:numPr>
        <w:rPr>
          <w:rFonts w:cs="Arial"/>
          <w:szCs w:val="24"/>
          <w14:ligatures w14:val="none"/>
        </w:rPr>
      </w:pPr>
      <w:r w:rsidRPr="00C82381">
        <w:rPr>
          <w:rFonts w:cs="Arial"/>
          <w:szCs w:val="24"/>
          <w14:ligatures w14:val="none"/>
        </w:rPr>
        <w:t>you live in temporary accommodation</w:t>
      </w:r>
    </w:p>
    <w:p w14:paraId="6C63D7DA" w14:textId="77777777" w:rsidR="006840C4" w:rsidRPr="00C82381" w:rsidRDefault="006840C4" w:rsidP="004E1747">
      <w:pPr>
        <w:pStyle w:val="ListParagraph"/>
        <w:widowControl w:val="0"/>
        <w:numPr>
          <w:ilvl w:val="0"/>
          <w:numId w:val="4"/>
        </w:numPr>
        <w:spacing w:after="280"/>
        <w:rPr>
          <w:rFonts w:cs="Arial"/>
          <w:szCs w:val="24"/>
          <w14:ligatures w14:val="none"/>
        </w:rPr>
      </w:pPr>
      <w:r w:rsidRPr="00C82381">
        <w:rPr>
          <w:rFonts w:cs="Arial"/>
          <w:szCs w:val="24"/>
          <w14:ligatures w14:val="none"/>
        </w:rPr>
        <w:t>you live in sheltered or supported housing with special facilities such as alarms and wardens.</w:t>
      </w:r>
    </w:p>
    <w:p w14:paraId="5205AB8F" w14:textId="00F42CC6" w:rsidR="0089431B" w:rsidRPr="0089431B" w:rsidRDefault="0089431B" w:rsidP="001F48E4">
      <w:pPr>
        <w:widowControl w:val="0"/>
        <w:spacing w:after="280"/>
        <w:rPr>
          <w:rFonts w:cs="Arial"/>
          <w:bCs/>
          <w:i/>
          <w:iCs/>
          <w:szCs w:val="24"/>
          <w14:ligatures w14:val="none"/>
        </w:rPr>
      </w:pPr>
      <w:r>
        <w:rPr>
          <w:rFonts w:cs="Arial"/>
          <w:bCs/>
          <w:i/>
          <w:iCs/>
          <w:szCs w:val="24"/>
          <w14:ligatures w14:val="none"/>
        </w:rPr>
        <w:t xml:space="preserve">NOTE: </w:t>
      </w:r>
      <w:r w:rsidRPr="0089431B">
        <w:rPr>
          <w:rFonts w:cs="Arial"/>
          <w:bCs/>
          <w:i/>
          <w:iCs/>
          <w:szCs w:val="24"/>
          <w14:ligatures w14:val="none"/>
        </w:rPr>
        <w:t xml:space="preserve">These are the details for Oxford City, for people in other </w:t>
      </w:r>
      <w:r>
        <w:rPr>
          <w:rFonts w:cs="Arial"/>
          <w:bCs/>
          <w:i/>
          <w:iCs/>
          <w:szCs w:val="24"/>
          <w14:ligatures w14:val="none"/>
        </w:rPr>
        <w:t>Districts</w:t>
      </w:r>
      <w:r w:rsidRPr="0089431B">
        <w:rPr>
          <w:rFonts w:cs="Arial"/>
          <w:bCs/>
          <w:i/>
          <w:iCs/>
          <w:szCs w:val="24"/>
          <w14:ligatures w14:val="none"/>
        </w:rPr>
        <w:t xml:space="preserve"> you should substitute </w:t>
      </w:r>
      <w:r>
        <w:rPr>
          <w:rFonts w:cs="Arial"/>
          <w:bCs/>
          <w:i/>
          <w:iCs/>
          <w:szCs w:val="24"/>
          <w14:ligatures w14:val="none"/>
        </w:rPr>
        <w:t>the right</w:t>
      </w:r>
      <w:r w:rsidRPr="0089431B">
        <w:rPr>
          <w:rFonts w:cs="Arial"/>
          <w:bCs/>
          <w:i/>
          <w:iCs/>
          <w:szCs w:val="24"/>
          <w14:ligatures w14:val="none"/>
        </w:rPr>
        <w:t xml:space="preserve"> District Authority local Housing page.</w:t>
      </w:r>
    </w:p>
    <w:p w14:paraId="47E2951D" w14:textId="270DA87E" w:rsidR="006840C4" w:rsidRPr="001F48E4" w:rsidRDefault="006840C4" w:rsidP="001F48E4">
      <w:pPr>
        <w:widowControl w:val="0"/>
        <w:spacing w:after="280"/>
        <w:rPr>
          <w:rFonts w:cs="Arial"/>
          <w:b/>
          <w:bCs/>
          <w:color w:val="auto"/>
          <w:szCs w:val="24"/>
          <w14:ligatures w14:val="none"/>
        </w:rPr>
      </w:pPr>
      <w:r w:rsidRPr="00C82381">
        <w:rPr>
          <w:rFonts w:cs="Arial"/>
          <w:bCs/>
          <w:szCs w:val="24"/>
          <w14:ligatures w14:val="none"/>
        </w:rPr>
        <w:t>Oxford City Benefit Team</w:t>
      </w:r>
      <w:r w:rsidRPr="00C82381">
        <w:rPr>
          <w:rFonts w:cs="Arial"/>
          <w:b/>
          <w:bCs/>
          <w:szCs w:val="24"/>
          <w14:ligatures w14:val="none"/>
        </w:rPr>
        <w:t xml:space="preserve"> </w:t>
      </w:r>
      <w:r w:rsidRPr="00C82381">
        <w:rPr>
          <w:rFonts w:cs="Arial"/>
          <w:szCs w:val="24"/>
          <w14:ligatures w14:val="none"/>
        </w:rPr>
        <w:t xml:space="preserve">Tel </w:t>
      </w:r>
      <w:r w:rsidRPr="00C82381">
        <w:rPr>
          <w:rFonts w:cs="Arial"/>
          <w:b/>
          <w:bCs/>
          <w:szCs w:val="24"/>
          <w14:ligatures w14:val="none"/>
        </w:rPr>
        <w:t xml:space="preserve">: </w:t>
      </w:r>
      <w:hyperlink r:id="rId13" w:history="1">
        <w:r w:rsidRPr="00C82381">
          <w:rPr>
            <w:rStyle w:val="Hyperlink"/>
            <w:rFonts w:cs="Arial"/>
            <w:color w:val="auto"/>
            <w:szCs w:val="24"/>
            <w:u w:val="none"/>
            <w14:ligatures w14:val="none"/>
          </w:rPr>
          <w:t>01865 249811</w:t>
        </w:r>
      </w:hyperlink>
      <w:r w:rsidRPr="00C82381">
        <w:rPr>
          <w:rFonts w:cs="Arial"/>
          <w:b/>
          <w:bCs/>
          <w:szCs w:val="24"/>
          <w14:ligatures w14:val="none"/>
        </w:rPr>
        <w:t xml:space="preserve"> </w:t>
      </w:r>
      <w:r w:rsidR="001F48E4">
        <w:rPr>
          <w:rFonts w:cs="Arial"/>
          <w:b/>
          <w:bCs/>
          <w:szCs w:val="24"/>
          <w14:ligatures w14:val="none"/>
        </w:rPr>
        <w:br/>
      </w:r>
      <w:r w:rsidRPr="00C82381">
        <w:rPr>
          <w:rFonts w:cs="Arial"/>
          <w:szCs w:val="24"/>
          <w14:ligatures w14:val="none"/>
        </w:rPr>
        <w:t>Email:</w:t>
      </w:r>
      <w:r w:rsidR="001F48E4">
        <w:rPr>
          <w:rFonts w:cs="Arial"/>
          <w:szCs w:val="24"/>
          <w14:ligatures w14:val="none"/>
        </w:rPr>
        <w:t xml:space="preserve"> </w:t>
      </w:r>
      <w:hyperlink r:id="rId14" w:history="1">
        <w:r w:rsidR="001F48E4" w:rsidRPr="005248A4">
          <w:rPr>
            <w:rStyle w:val="Hyperlink"/>
            <w:rFonts w:cs="Arial"/>
            <w:szCs w:val="24"/>
            <w14:ligatures w14:val="none"/>
          </w:rPr>
          <w:t>benefits@oxford.gov.uk</w:t>
        </w:r>
      </w:hyperlink>
      <w:r w:rsidR="001F48E4">
        <w:rPr>
          <w:rStyle w:val="Hyperlink"/>
          <w:rFonts w:cs="Arial"/>
          <w:color w:val="auto"/>
          <w:szCs w:val="24"/>
          <w:u w:val="none"/>
          <w14:ligatures w14:val="none"/>
        </w:rPr>
        <w:t xml:space="preserve"> </w:t>
      </w:r>
      <w:r w:rsidRPr="00C82381">
        <w:rPr>
          <w:rFonts w:cs="Arial"/>
          <w:b/>
          <w:bCs/>
          <w:color w:val="auto"/>
          <w:szCs w:val="24"/>
          <w14:ligatures w14:val="none"/>
        </w:rPr>
        <w:t xml:space="preserve"> </w:t>
      </w:r>
      <w:r w:rsidR="001F48E4">
        <w:rPr>
          <w:rFonts w:cs="Arial"/>
          <w:b/>
          <w:bCs/>
          <w:color w:val="auto"/>
          <w:szCs w:val="24"/>
          <w14:ligatures w14:val="none"/>
        </w:rPr>
        <w:br/>
      </w:r>
      <w:r w:rsidRPr="00C82381">
        <w:rPr>
          <w:rFonts w:cs="Arial"/>
          <w:bCs/>
          <w:szCs w:val="24"/>
          <w14:ligatures w14:val="none"/>
        </w:rPr>
        <w:t>Website Link</w:t>
      </w:r>
      <w:r w:rsidRPr="00C82381">
        <w:rPr>
          <w:rFonts w:cs="Arial"/>
          <w:b/>
          <w:bCs/>
          <w:szCs w:val="24"/>
          <w14:ligatures w14:val="none"/>
        </w:rPr>
        <w:t xml:space="preserve">: </w:t>
      </w:r>
      <w:hyperlink r:id="rId15" w:history="1">
        <w:r w:rsidR="001F48E4">
          <w:rPr>
            <w:rStyle w:val="Hyperlink"/>
            <w:rFonts w:cs="Arial"/>
            <w:bCs/>
            <w:szCs w:val="24"/>
            <w:lang w:val="en-US"/>
            <w14:ligatures w14:val="none"/>
          </w:rPr>
          <w:t>Oxford City Council Housing Benefit and Council Tax Reduction</w:t>
        </w:r>
      </w:hyperlink>
    </w:p>
    <w:p w14:paraId="5A7F65F5" w14:textId="2EA05FEE" w:rsidR="006840C4" w:rsidRPr="00C82381" w:rsidRDefault="006840C4" w:rsidP="001F48E4">
      <w:pPr>
        <w:pStyle w:val="Heading2"/>
      </w:pPr>
      <w:r w:rsidRPr="00C82381">
        <w:t>Local Housing Allowance</w:t>
      </w:r>
    </w:p>
    <w:p w14:paraId="4D317822" w14:textId="17403826" w:rsidR="006840C4" w:rsidRDefault="006840C4" w:rsidP="004E1747">
      <w:pPr>
        <w:widowControl w:val="0"/>
        <w:rPr>
          <w:rFonts w:cs="Arial"/>
          <w:szCs w:val="24"/>
          <w14:ligatures w14:val="none"/>
        </w:rPr>
      </w:pPr>
      <w:r w:rsidRPr="00C82381">
        <w:rPr>
          <w:rFonts w:cs="Arial"/>
          <w:szCs w:val="24"/>
          <w14:ligatures w14:val="none"/>
        </w:rPr>
        <w:t xml:space="preserve">Local Housing Allowance (LHA) is a cap on the level of housing benefit for people who rent a home from a private landlord. </w:t>
      </w:r>
    </w:p>
    <w:p w14:paraId="15B6B737" w14:textId="77777777" w:rsidR="001F48E4" w:rsidRPr="00C82381" w:rsidRDefault="001F48E4" w:rsidP="004E1747">
      <w:pPr>
        <w:widowControl w:val="0"/>
        <w:rPr>
          <w:rFonts w:cs="Arial"/>
          <w:szCs w:val="24"/>
          <w14:ligatures w14:val="none"/>
        </w:rPr>
      </w:pPr>
    </w:p>
    <w:p w14:paraId="7DDA8EC2" w14:textId="77777777" w:rsidR="006840C4" w:rsidRPr="00C82381" w:rsidRDefault="006840C4" w:rsidP="004E1747">
      <w:pPr>
        <w:widowControl w:val="0"/>
        <w:spacing w:after="280"/>
        <w:rPr>
          <w:rFonts w:cs="Arial"/>
          <w:szCs w:val="24"/>
          <w14:ligatures w14:val="none"/>
        </w:rPr>
      </w:pPr>
      <w:r w:rsidRPr="00C82381">
        <w:rPr>
          <w:rFonts w:cs="Arial"/>
          <w:szCs w:val="24"/>
          <w14:ligatures w14:val="none"/>
        </w:rPr>
        <w:t xml:space="preserve">The number of people who live with you is used to work out how many bedrooms you are entitled to. Other rooms, such as living room, kitchen or bathroom are not counted.  You are entitled to one bedroom for each of the following, up to a maximum of 4 bedrooms: </w:t>
      </w:r>
    </w:p>
    <w:p w14:paraId="44A3A395" w14:textId="77777777" w:rsidR="006840C4" w:rsidRPr="00C82381" w:rsidRDefault="006840C4" w:rsidP="004E1747">
      <w:pPr>
        <w:pStyle w:val="ListParagraph"/>
        <w:widowControl w:val="0"/>
        <w:numPr>
          <w:ilvl w:val="0"/>
          <w:numId w:val="3"/>
        </w:numPr>
        <w:rPr>
          <w:rFonts w:cs="Arial"/>
          <w:szCs w:val="24"/>
          <w14:ligatures w14:val="none"/>
        </w:rPr>
      </w:pPr>
      <w:r w:rsidRPr="00C82381">
        <w:rPr>
          <w:rFonts w:cs="Arial"/>
          <w:szCs w:val="24"/>
          <w14:ligatures w14:val="none"/>
        </w:rPr>
        <w:t>Every couple (married or unmarried)</w:t>
      </w:r>
    </w:p>
    <w:p w14:paraId="54C775C0" w14:textId="77777777" w:rsidR="006840C4" w:rsidRPr="00C82381" w:rsidRDefault="006840C4" w:rsidP="004E1747">
      <w:pPr>
        <w:pStyle w:val="ListParagraph"/>
        <w:widowControl w:val="0"/>
        <w:numPr>
          <w:ilvl w:val="0"/>
          <w:numId w:val="3"/>
        </w:numPr>
        <w:rPr>
          <w:rFonts w:cs="Arial"/>
          <w:szCs w:val="24"/>
          <w14:ligatures w14:val="none"/>
        </w:rPr>
      </w:pPr>
      <w:r w:rsidRPr="00C82381">
        <w:rPr>
          <w:rFonts w:cs="Arial"/>
          <w:szCs w:val="24"/>
          <w14:ligatures w14:val="none"/>
        </w:rPr>
        <w:t>Any other person aged over 16</w:t>
      </w:r>
    </w:p>
    <w:p w14:paraId="02FD32CD" w14:textId="77777777" w:rsidR="006840C4" w:rsidRPr="00C82381" w:rsidRDefault="006840C4" w:rsidP="004E1747">
      <w:pPr>
        <w:pStyle w:val="ListParagraph"/>
        <w:widowControl w:val="0"/>
        <w:numPr>
          <w:ilvl w:val="0"/>
          <w:numId w:val="3"/>
        </w:numPr>
        <w:rPr>
          <w:rFonts w:cs="Arial"/>
          <w:szCs w:val="24"/>
          <w14:ligatures w14:val="none"/>
        </w:rPr>
      </w:pPr>
      <w:r w:rsidRPr="00C82381">
        <w:rPr>
          <w:rFonts w:cs="Arial"/>
          <w:szCs w:val="24"/>
          <w14:ligatures w14:val="none"/>
        </w:rPr>
        <w:t>Any two children of the same sex aged under 16</w:t>
      </w:r>
    </w:p>
    <w:p w14:paraId="4692931A" w14:textId="77777777" w:rsidR="006840C4" w:rsidRPr="00C82381" w:rsidRDefault="006840C4" w:rsidP="004E1747">
      <w:pPr>
        <w:pStyle w:val="ListParagraph"/>
        <w:widowControl w:val="0"/>
        <w:numPr>
          <w:ilvl w:val="0"/>
          <w:numId w:val="3"/>
        </w:numPr>
        <w:rPr>
          <w:rFonts w:cs="Arial"/>
          <w:szCs w:val="24"/>
          <w14:ligatures w14:val="none"/>
        </w:rPr>
      </w:pPr>
      <w:r w:rsidRPr="00C82381">
        <w:rPr>
          <w:rFonts w:cs="Arial"/>
          <w:szCs w:val="24"/>
          <w14:ligatures w14:val="none"/>
        </w:rPr>
        <w:t>Any two children aged less than 10</w:t>
      </w:r>
    </w:p>
    <w:p w14:paraId="002221DF" w14:textId="40D23632" w:rsidR="006840C4" w:rsidRDefault="006840C4" w:rsidP="004E1747">
      <w:pPr>
        <w:pStyle w:val="ListParagraph"/>
        <w:widowControl w:val="0"/>
        <w:numPr>
          <w:ilvl w:val="0"/>
          <w:numId w:val="3"/>
        </w:numPr>
        <w:rPr>
          <w:rFonts w:cs="Arial"/>
          <w:szCs w:val="24"/>
          <w14:ligatures w14:val="none"/>
        </w:rPr>
      </w:pPr>
      <w:r w:rsidRPr="00C82381">
        <w:rPr>
          <w:rFonts w:cs="Arial"/>
          <w:szCs w:val="24"/>
          <w14:ligatures w14:val="none"/>
        </w:rPr>
        <w:t>Any other child</w:t>
      </w:r>
    </w:p>
    <w:p w14:paraId="5B75FCAC" w14:textId="56F4AC17" w:rsidR="00086606" w:rsidRDefault="00086606" w:rsidP="00086606">
      <w:pPr>
        <w:widowControl w:val="0"/>
        <w:rPr>
          <w:rFonts w:cs="Arial"/>
          <w:szCs w:val="24"/>
          <w14:ligatures w14:val="none"/>
        </w:rPr>
      </w:pPr>
    </w:p>
    <w:p w14:paraId="037AC8A6" w14:textId="1F97A3A0" w:rsidR="00086606" w:rsidRPr="00086606" w:rsidRDefault="00086606" w:rsidP="00086606">
      <w:pPr>
        <w:widowControl w:val="0"/>
        <w:rPr>
          <w:rFonts w:cs="Arial"/>
          <w:szCs w:val="24"/>
          <w14:ligatures w14:val="none"/>
        </w:rPr>
      </w:pPr>
      <w:r>
        <w:rPr>
          <w:rFonts w:cs="Arial"/>
          <w:szCs w:val="24"/>
          <w14:ligatures w14:val="none"/>
        </w:rPr>
        <w:t xml:space="preserve">Things that may affect your LHS include your income, your savings, what benefits you are receiving and the amount of your rent. </w:t>
      </w:r>
    </w:p>
    <w:p w14:paraId="387A0ED3" w14:textId="77777777" w:rsidR="006840C4" w:rsidRPr="00C82381" w:rsidRDefault="006840C4" w:rsidP="004E1747">
      <w:pPr>
        <w:widowControl w:val="0"/>
        <w:ind w:firstLine="60"/>
        <w:rPr>
          <w:rFonts w:cs="Arial"/>
          <w:szCs w:val="24"/>
          <w14:ligatures w14:val="none"/>
        </w:rPr>
      </w:pPr>
    </w:p>
    <w:p w14:paraId="6CFD6EB0" w14:textId="77777777" w:rsidR="0089431B" w:rsidRDefault="00E45CEF" w:rsidP="004E1747">
      <w:pPr>
        <w:widowControl w:val="0"/>
        <w:rPr>
          <w:rFonts w:cs="Arial"/>
          <w:szCs w:val="24"/>
          <w14:ligatures w14:val="none"/>
        </w:rPr>
      </w:pPr>
      <w:hyperlink r:id="rId16" w:history="1">
        <w:r w:rsidR="006840C4" w:rsidRPr="0089431B">
          <w:rPr>
            <w:rStyle w:val="Hyperlink"/>
            <w:rFonts w:cs="Arial"/>
            <w:b/>
            <w:bCs/>
            <w:szCs w:val="24"/>
            <w14:ligatures w14:val="none"/>
          </w:rPr>
          <w:t>Oxford LHA rates</w:t>
        </w:r>
      </w:hyperlink>
    </w:p>
    <w:p w14:paraId="7AC691E1" w14:textId="410172C5" w:rsidR="006840C4" w:rsidRPr="0089431B" w:rsidRDefault="00E45CEF" w:rsidP="004E1747">
      <w:pPr>
        <w:widowControl w:val="0"/>
        <w:rPr>
          <w:rFonts w:cs="Arial"/>
          <w:b/>
          <w:bCs/>
          <w:szCs w:val="24"/>
          <w14:ligatures w14:val="none"/>
        </w:rPr>
      </w:pPr>
      <w:hyperlink r:id="rId17" w:history="1">
        <w:r w:rsidR="0089431B" w:rsidRPr="0089431B">
          <w:rPr>
            <w:rStyle w:val="Hyperlink"/>
            <w:rFonts w:cs="Arial"/>
            <w:b/>
            <w:bCs/>
            <w:szCs w:val="24"/>
            <w14:ligatures w14:val="none"/>
          </w:rPr>
          <w:t>Cherwell Local Housing Allowance Rates</w:t>
        </w:r>
      </w:hyperlink>
    </w:p>
    <w:p w14:paraId="261729E9" w14:textId="0DFB01E4" w:rsidR="0089431B" w:rsidRPr="0089431B" w:rsidRDefault="00E45CEF" w:rsidP="004E1747">
      <w:pPr>
        <w:widowControl w:val="0"/>
        <w:rPr>
          <w:rFonts w:cs="Arial"/>
          <w:b/>
          <w:bCs/>
          <w:szCs w:val="24"/>
          <w14:ligatures w14:val="none"/>
        </w:rPr>
      </w:pPr>
      <w:hyperlink r:id="rId18" w:history="1">
        <w:r w:rsidR="0089431B" w:rsidRPr="0089431B">
          <w:rPr>
            <w:rStyle w:val="Hyperlink"/>
            <w:rFonts w:cs="Arial"/>
            <w:b/>
            <w:bCs/>
            <w:szCs w:val="24"/>
            <w14:ligatures w14:val="none"/>
          </w:rPr>
          <w:t>Vale of White Horse Local Housing Allowance (LHA)</w:t>
        </w:r>
      </w:hyperlink>
    </w:p>
    <w:p w14:paraId="6E16F25F" w14:textId="4CCE783E" w:rsidR="0089431B" w:rsidRDefault="00E45CEF" w:rsidP="004E1747">
      <w:pPr>
        <w:widowControl w:val="0"/>
        <w:rPr>
          <w:rFonts w:cs="Arial"/>
          <w:szCs w:val="24"/>
          <w14:ligatures w14:val="none"/>
        </w:rPr>
      </w:pPr>
      <w:hyperlink r:id="rId19" w:history="1">
        <w:r w:rsidR="0089431B" w:rsidRPr="0089431B">
          <w:rPr>
            <w:rStyle w:val="Hyperlink"/>
            <w:rFonts w:cs="Arial"/>
            <w:b/>
            <w:bCs/>
            <w:szCs w:val="24"/>
            <w14:ligatures w14:val="none"/>
          </w:rPr>
          <w:t>West Oxfordshire Housing Benefit information</w:t>
        </w:r>
      </w:hyperlink>
    </w:p>
    <w:p w14:paraId="27E7C4D5" w14:textId="042DD987" w:rsidR="0089431B" w:rsidRPr="0089431B" w:rsidRDefault="00E45CEF" w:rsidP="004E1747">
      <w:pPr>
        <w:widowControl w:val="0"/>
        <w:rPr>
          <w:rFonts w:cs="Arial"/>
          <w:b/>
          <w:bCs/>
          <w:szCs w:val="24"/>
          <w14:ligatures w14:val="none"/>
        </w:rPr>
      </w:pPr>
      <w:hyperlink r:id="rId20" w:history="1">
        <w:r w:rsidR="0089431B" w:rsidRPr="0089431B">
          <w:rPr>
            <w:rStyle w:val="Hyperlink"/>
            <w:b/>
            <w:bCs/>
          </w:rPr>
          <w:t>Housing benefit - South Oxfordshire District Council (southoxon.gov.uk)</w:t>
        </w:r>
      </w:hyperlink>
    </w:p>
    <w:p w14:paraId="59D1E584" w14:textId="1831511F" w:rsidR="006840C4" w:rsidRPr="00C82381" w:rsidRDefault="006840C4" w:rsidP="004E1747">
      <w:pPr>
        <w:rPr>
          <w:rFonts w:cs="Arial"/>
        </w:rPr>
      </w:pPr>
    </w:p>
    <w:p w14:paraId="645EDEA1" w14:textId="77777777" w:rsidR="006840C4" w:rsidRPr="00C82381" w:rsidRDefault="006840C4" w:rsidP="0089431B">
      <w:pPr>
        <w:pStyle w:val="Heading2"/>
        <w:rPr>
          <w:lang w:val="en-US"/>
        </w:rPr>
      </w:pPr>
      <w:r w:rsidRPr="00C82381">
        <w:rPr>
          <w:lang w:val="en-US"/>
        </w:rPr>
        <w:lastRenderedPageBreak/>
        <w:t xml:space="preserve">Council Tax Reduction </w:t>
      </w:r>
    </w:p>
    <w:p w14:paraId="71D247FC" w14:textId="65E8CF5C" w:rsidR="006840C4" w:rsidRPr="00C82381" w:rsidRDefault="006840C4" w:rsidP="00086606">
      <w:pPr>
        <w:widowControl w:val="0"/>
        <w:rPr>
          <w:rFonts w:cs="Arial"/>
          <w:b/>
          <w:bCs/>
          <w:szCs w:val="24"/>
          <w:u w:val="single"/>
          <w:lang w:val="en-US"/>
          <w14:ligatures w14:val="none"/>
        </w:rPr>
      </w:pPr>
      <w:r w:rsidRPr="00C82381">
        <w:rPr>
          <w:rFonts w:cs="Arial"/>
          <w:szCs w:val="24"/>
          <w:lang w:val="en-US"/>
          <w14:ligatures w14:val="none"/>
        </w:rPr>
        <w:t xml:space="preserve">You may get Council Tax Reduction if you pay Council </w:t>
      </w:r>
      <w:r w:rsidR="00086606" w:rsidRPr="00C82381">
        <w:rPr>
          <w:rFonts w:cs="Arial"/>
          <w:szCs w:val="24"/>
          <w:lang w:val="en-US"/>
          <w14:ligatures w14:val="none"/>
        </w:rPr>
        <w:t>Tax,</w:t>
      </w:r>
      <w:r w:rsidRPr="00C82381">
        <w:rPr>
          <w:rFonts w:cs="Arial"/>
          <w:szCs w:val="24"/>
          <w:lang w:val="en-US"/>
          <w14:ligatures w14:val="none"/>
        </w:rPr>
        <w:t xml:space="preserve"> and your income and capital (savings and investments) are below a certain level. </w:t>
      </w:r>
    </w:p>
    <w:p w14:paraId="2B20719B" w14:textId="77777777" w:rsidR="006840C4" w:rsidRPr="00C82381" w:rsidRDefault="006840C4" w:rsidP="004E1747">
      <w:pPr>
        <w:rPr>
          <w:rFonts w:cs="Arial"/>
          <w:szCs w:val="24"/>
          <w:lang w:val="en-US"/>
          <w14:ligatures w14:val="none"/>
        </w:rPr>
      </w:pPr>
      <w:r w:rsidRPr="00C82381">
        <w:rPr>
          <w:rFonts w:cs="Arial"/>
          <w:szCs w:val="24"/>
          <w:lang w:val="en-US"/>
          <w14:ligatures w14:val="none"/>
        </w:rPr>
        <w:t> </w:t>
      </w:r>
    </w:p>
    <w:p w14:paraId="16B2FFE2" w14:textId="68B4B63A" w:rsidR="006840C4" w:rsidRPr="00C82381" w:rsidRDefault="006840C4" w:rsidP="004E1747">
      <w:pPr>
        <w:widowControl w:val="0"/>
        <w:rPr>
          <w:rFonts w:cs="Arial"/>
          <w:szCs w:val="24"/>
          <w:lang w:val="en-US"/>
          <w14:ligatures w14:val="none"/>
        </w:rPr>
      </w:pPr>
      <w:r w:rsidRPr="00C82381">
        <w:rPr>
          <w:rFonts w:cs="Arial"/>
          <w:szCs w:val="24"/>
          <w:lang w:val="en-US"/>
          <w14:ligatures w14:val="none"/>
        </w:rPr>
        <w:t>You may apply whether you rent or own your home, or live rent-free. You could qualify if you are out of work, or in work and earning a wage.</w:t>
      </w:r>
    </w:p>
    <w:p w14:paraId="6C0F39E5" w14:textId="77777777" w:rsidR="006840C4" w:rsidRPr="00C82381" w:rsidRDefault="006840C4" w:rsidP="004E1747">
      <w:pPr>
        <w:widowControl w:val="0"/>
        <w:rPr>
          <w:rFonts w:cs="Arial"/>
          <w:szCs w:val="24"/>
          <w14:ligatures w14:val="none"/>
        </w:rPr>
      </w:pPr>
      <w:r w:rsidRPr="00C82381">
        <w:rPr>
          <w:rFonts w:cs="Arial"/>
          <w:szCs w:val="24"/>
          <w14:ligatures w14:val="none"/>
        </w:rPr>
        <w:t> </w:t>
      </w:r>
    </w:p>
    <w:p w14:paraId="1F2CFA42" w14:textId="77777777" w:rsidR="006840C4" w:rsidRPr="00C82381" w:rsidRDefault="006840C4" w:rsidP="004E1747">
      <w:pPr>
        <w:widowControl w:val="0"/>
        <w:rPr>
          <w:rFonts w:cs="Arial"/>
          <w:szCs w:val="24"/>
          <w:lang w:val="en-US"/>
          <w14:ligatures w14:val="none"/>
        </w:rPr>
      </w:pPr>
      <w:r w:rsidRPr="00C82381">
        <w:rPr>
          <w:rFonts w:cs="Arial"/>
          <w:szCs w:val="24"/>
          <w:lang w:val="en-US"/>
          <w14:ligatures w14:val="none"/>
        </w:rPr>
        <w:t xml:space="preserve">You can get a single occupant rebate (25%) or you may get a second adult rebate if your partner is not working and in receipt of an income-based benefit or on a low income. </w:t>
      </w:r>
    </w:p>
    <w:p w14:paraId="1B897764" w14:textId="77777777" w:rsidR="006840C4" w:rsidRPr="00C82381" w:rsidRDefault="006840C4" w:rsidP="004E1747">
      <w:pPr>
        <w:widowControl w:val="0"/>
        <w:rPr>
          <w:rFonts w:cs="Arial"/>
          <w:szCs w:val="24"/>
          <w14:ligatures w14:val="none"/>
        </w:rPr>
      </w:pPr>
      <w:r w:rsidRPr="00C82381">
        <w:rPr>
          <w:rFonts w:cs="Arial"/>
          <w:szCs w:val="24"/>
          <w14:ligatures w14:val="none"/>
        </w:rPr>
        <w:t> </w:t>
      </w:r>
    </w:p>
    <w:p w14:paraId="7847EC9D" w14:textId="13C35E7E" w:rsidR="006840C4" w:rsidRPr="00C82381" w:rsidRDefault="006840C4" w:rsidP="004E1747">
      <w:pPr>
        <w:widowControl w:val="0"/>
        <w:rPr>
          <w:rFonts w:cs="Arial"/>
          <w:bCs/>
          <w:szCs w:val="24"/>
          <w:lang w:val="en-US"/>
          <w14:ligatures w14:val="none"/>
        </w:rPr>
      </w:pPr>
      <w:r w:rsidRPr="00C82381">
        <w:rPr>
          <w:rFonts w:cs="Arial"/>
          <w:szCs w:val="24"/>
          <w:lang w:val="en-US"/>
          <w14:ligatures w14:val="none"/>
        </w:rPr>
        <w:t xml:space="preserve">Website Link: </w:t>
      </w:r>
      <w:hyperlink r:id="rId21" w:history="1">
        <w:r w:rsidRPr="00C82381">
          <w:rPr>
            <w:rStyle w:val="Hyperlink"/>
            <w:rFonts w:cs="Arial"/>
            <w:bCs/>
            <w:szCs w:val="24"/>
            <w:lang w:val="en-US"/>
            <w14:ligatures w14:val="none"/>
          </w:rPr>
          <w:t>https://www.gov.uk/apply-council-tax-reduction</w:t>
        </w:r>
      </w:hyperlink>
    </w:p>
    <w:p w14:paraId="7A4D3094" w14:textId="2D5E3FD3" w:rsidR="006840C4" w:rsidRPr="00C82381" w:rsidRDefault="006840C4" w:rsidP="00086606">
      <w:pPr>
        <w:pStyle w:val="Heading2"/>
      </w:pPr>
      <w:r w:rsidRPr="00C82381">
        <w:t xml:space="preserve">Discretionary Housing Payment (DHP) </w:t>
      </w:r>
    </w:p>
    <w:p w14:paraId="002E21D0" w14:textId="77777777" w:rsidR="006840C4" w:rsidRPr="00C82381" w:rsidRDefault="006840C4" w:rsidP="004E1747">
      <w:pPr>
        <w:widowControl w:val="0"/>
        <w:spacing w:after="280"/>
        <w:rPr>
          <w:rFonts w:cs="Arial"/>
          <w:szCs w:val="24"/>
          <w14:ligatures w14:val="none"/>
        </w:rPr>
      </w:pPr>
      <w:r w:rsidRPr="00C82381">
        <w:rPr>
          <w:rFonts w:cs="Arial"/>
          <w:szCs w:val="24"/>
          <w14:ligatures w14:val="none"/>
        </w:rPr>
        <w:t>Discretionary Housing Payment scheme (DHP) is designed to prevent homelessness. It is a short-term payment you can apply for, if you claim housing benefit or Universal Credit and cannot afford to pay your rent.</w:t>
      </w:r>
    </w:p>
    <w:p w14:paraId="04D3E509" w14:textId="77777777" w:rsidR="006840C4" w:rsidRPr="00C82381" w:rsidRDefault="006840C4" w:rsidP="004E1747">
      <w:pPr>
        <w:widowControl w:val="0"/>
        <w:spacing w:after="280"/>
        <w:rPr>
          <w:rFonts w:cs="Arial"/>
          <w:szCs w:val="24"/>
          <w14:ligatures w14:val="none"/>
        </w:rPr>
      </w:pPr>
      <w:r w:rsidRPr="00C82381">
        <w:rPr>
          <w:rFonts w:cs="Arial"/>
          <w:szCs w:val="24"/>
          <w14:ligatures w14:val="none"/>
        </w:rPr>
        <w:t>You will be expected to take some actions to help to improve your situation. Help will be given to support this, such as help finding work, work coaching, debt advice, or finding more affordable accommodation.</w:t>
      </w:r>
    </w:p>
    <w:p w14:paraId="50062DC9" w14:textId="0FB55997" w:rsidR="006840C4" w:rsidRDefault="006840C4" w:rsidP="004E1747">
      <w:pPr>
        <w:widowControl w:val="0"/>
        <w:spacing w:after="280"/>
        <w:rPr>
          <w:rFonts w:cs="Arial"/>
          <w:szCs w:val="24"/>
          <w14:ligatures w14:val="none"/>
        </w:rPr>
      </w:pPr>
      <w:r w:rsidRPr="00C82381">
        <w:rPr>
          <w:rFonts w:cs="Arial"/>
          <w:szCs w:val="24"/>
          <w14:ligatures w14:val="none"/>
        </w:rPr>
        <w:t xml:space="preserve">There is no entitlement to DHP. </w:t>
      </w:r>
      <w:r w:rsidR="00086606">
        <w:rPr>
          <w:rFonts w:cs="Arial"/>
          <w:szCs w:val="24"/>
          <w14:ligatures w14:val="none"/>
        </w:rPr>
        <w:t xml:space="preserve">Your City or District </w:t>
      </w:r>
      <w:r w:rsidRPr="00C82381">
        <w:rPr>
          <w:rFonts w:cs="Arial"/>
          <w:szCs w:val="24"/>
          <w14:ligatures w14:val="none"/>
        </w:rPr>
        <w:t xml:space="preserve">Council </w:t>
      </w:r>
      <w:r w:rsidR="00086606">
        <w:rPr>
          <w:rFonts w:cs="Arial"/>
          <w:szCs w:val="24"/>
          <w14:ligatures w14:val="none"/>
        </w:rPr>
        <w:t xml:space="preserve">may refuse, </w:t>
      </w:r>
      <w:r w:rsidRPr="00C82381">
        <w:rPr>
          <w:rFonts w:cs="Arial"/>
          <w:szCs w:val="24"/>
          <w14:ligatures w14:val="none"/>
        </w:rPr>
        <w:t>stop or reduce this support.</w:t>
      </w:r>
      <w:r w:rsidR="00086606">
        <w:rPr>
          <w:rFonts w:cs="Arial"/>
          <w:szCs w:val="24"/>
          <w14:ligatures w14:val="none"/>
        </w:rPr>
        <w:t xml:space="preserve"> </w:t>
      </w:r>
    </w:p>
    <w:p w14:paraId="181763FB" w14:textId="595914E4" w:rsidR="006840C4" w:rsidRPr="00C82381" w:rsidRDefault="00086606" w:rsidP="004E1747">
      <w:pPr>
        <w:widowControl w:val="0"/>
        <w:spacing w:after="280"/>
        <w:rPr>
          <w:rFonts w:cs="Arial"/>
          <w:szCs w:val="24"/>
          <w14:ligatures w14:val="none"/>
        </w:rPr>
      </w:pPr>
      <w:r>
        <w:rPr>
          <w:rFonts w:cs="Arial"/>
          <w:szCs w:val="24"/>
          <w14:ligatures w14:val="none"/>
        </w:rPr>
        <w:t xml:space="preserve">Website link: </w:t>
      </w:r>
      <w:hyperlink r:id="rId22" w:history="1">
        <w:r w:rsidRPr="005248A4">
          <w:rPr>
            <w:rStyle w:val="Hyperlink"/>
            <w:rFonts w:cs="Arial"/>
            <w:szCs w:val="24"/>
            <w14:ligatures w14:val="none"/>
          </w:rPr>
          <w:t>https://www.oxford.gov.uk/info/20039/discretionary_housing_payments/424/apply_for_a_discretionary_housing_payment</w:t>
        </w:r>
      </w:hyperlink>
    </w:p>
    <w:p w14:paraId="009B663E" w14:textId="798BB94A" w:rsidR="006840C4" w:rsidRPr="00C82381" w:rsidRDefault="006840C4" w:rsidP="00086606">
      <w:pPr>
        <w:pStyle w:val="Heading2"/>
      </w:pPr>
      <w:r w:rsidRPr="00C82381">
        <w:t>Spare bedrooms</w:t>
      </w:r>
    </w:p>
    <w:p w14:paraId="030C7951" w14:textId="77777777" w:rsidR="006840C4" w:rsidRPr="00C82381" w:rsidRDefault="006840C4" w:rsidP="00086606">
      <w:pPr>
        <w:widowControl w:val="0"/>
        <w:rPr>
          <w:rFonts w:cs="Arial"/>
          <w:b/>
          <w:bCs/>
          <w:color w:val="auto"/>
          <w:kern w:val="0"/>
          <w:szCs w:val="24"/>
          <w:u w:val="single"/>
          <w14:ligatures w14:val="none"/>
          <w14:cntxtAlts w14:val="0"/>
        </w:rPr>
      </w:pPr>
      <w:r w:rsidRPr="00C82381">
        <w:rPr>
          <w:rFonts w:cs="Arial"/>
          <w:color w:val="auto"/>
          <w:kern w:val="0"/>
          <w:szCs w:val="24"/>
          <w14:ligatures w14:val="none"/>
          <w14:cntxtAlts w14:val="0"/>
        </w:rPr>
        <w:t>The amount of money you receive towards your housing costs may be reduced if your home has spare bedrooms.</w:t>
      </w:r>
    </w:p>
    <w:p w14:paraId="28B0A0C7" w14:textId="035EBA46" w:rsidR="00086606" w:rsidRPr="00C82381" w:rsidRDefault="006840C4" w:rsidP="00086606">
      <w:pPr>
        <w:spacing w:after="450"/>
        <w:rPr>
          <w:rFonts w:cs="Arial"/>
          <w:color w:val="auto"/>
          <w:kern w:val="0"/>
          <w:szCs w:val="24"/>
          <w14:ligatures w14:val="none"/>
          <w14:cntxtAlts w14:val="0"/>
        </w:rPr>
      </w:pPr>
      <w:r w:rsidRPr="00C82381">
        <w:rPr>
          <w:rFonts w:cs="Arial"/>
          <w:bCs/>
          <w:color w:val="auto"/>
          <w:kern w:val="0"/>
          <w:szCs w:val="24"/>
          <w14:ligatures w14:val="none"/>
          <w14:cntxtAlts w14:val="0"/>
        </w:rPr>
        <w:t>If you pay rent to a local authority, council or housing association</w:t>
      </w:r>
      <w:r w:rsidRPr="00C82381">
        <w:rPr>
          <w:rFonts w:cs="Arial"/>
          <w:color w:val="auto"/>
          <w:kern w:val="0"/>
          <w:szCs w:val="24"/>
          <w14:ligatures w14:val="none"/>
          <w14:cntxtAlts w14:val="0"/>
        </w:rPr>
        <w:t> you will get your full rent as part of your Universal Credit payment based on the LHA (above). This will be reduced by 14% if you have one spare bedroom, or 25% if you have 2 or more spare bedrooms. This is known as Removal of the Spare Room Subsidy (Bedroom Tax).</w:t>
      </w:r>
      <w:r w:rsidR="00086606" w:rsidRPr="00086606">
        <w:rPr>
          <w:rFonts w:cs="Arial"/>
          <w:color w:val="auto"/>
          <w:kern w:val="0"/>
          <w:szCs w:val="24"/>
          <w14:ligatures w14:val="none"/>
          <w14:cntxtAlts w14:val="0"/>
        </w:rPr>
        <w:t xml:space="preserve"> </w:t>
      </w:r>
      <w:r w:rsidR="00086606" w:rsidRPr="00C82381">
        <w:rPr>
          <w:rFonts w:cs="Arial"/>
          <w:color w:val="auto"/>
          <w:kern w:val="0"/>
          <w:szCs w:val="24"/>
          <w14:ligatures w14:val="none"/>
          <w14:cntxtAlts w14:val="0"/>
        </w:rPr>
        <w:t>If the family is affected by this Spare room deduction, ask about the Discretionary Housing Payment (above).</w:t>
      </w:r>
    </w:p>
    <w:p w14:paraId="03D71192" w14:textId="785FD67C" w:rsidR="006840C4" w:rsidRPr="00C82381" w:rsidRDefault="00086606" w:rsidP="004E1747">
      <w:pPr>
        <w:spacing w:after="450" w:line="390" w:lineRule="atLeast"/>
        <w:rPr>
          <w:rFonts w:cs="Arial"/>
          <w:color w:val="auto"/>
          <w:kern w:val="0"/>
          <w:szCs w:val="24"/>
          <w14:ligatures w14:val="none"/>
          <w14:cntxtAlts w14:val="0"/>
        </w:rPr>
      </w:pPr>
      <w:r>
        <w:rPr>
          <w:rFonts w:cs="Arial"/>
          <w:color w:val="auto"/>
          <w:kern w:val="0"/>
          <w:szCs w:val="24"/>
          <w14:ligatures w14:val="none"/>
          <w14:cntxtAlts w14:val="0"/>
        </w:rPr>
        <w:t xml:space="preserve">Website link: </w:t>
      </w:r>
      <w:hyperlink r:id="rId23" w:history="1">
        <w:r w:rsidRPr="005248A4">
          <w:rPr>
            <w:rStyle w:val="Hyperlink"/>
            <w:rFonts w:cs="Arial"/>
            <w:kern w:val="0"/>
            <w:szCs w:val="24"/>
            <w14:ligatures w14:val="none"/>
            <w14:cntxtAlts w14:val="0"/>
          </w:rPr>
          <w:t>http://england.shelter.org.uk/housing_advice/benefits/how_to_deal_with_the_bedroom_tax</w:t>
        </w:r>
      </w:hyperlink>
    </w:p>
    <w:p w14:paraId="1367F2C0" w14:textId="24E026AC" w:rsidR="006840C4" w:rsidRPr="00C82381" w:rsidRDefault="006840C4" w:rsidP="00086606">
      <w:pPr>
        <w:pStyle w:val="Heading2"/>
      </w:pPr>
      <w:r w:rsidRPr="00C82381">
        <w:lastRenderedPageBreak/>
        <w:t>Benefit Cap</w:t>
      </w:r>
    </w:p>
    <w:p w14:paraId="280A8943" w14:textId="77777777" w:rsidR="006840C4" w:rsidRPr="00C82381" w:rsidRDefault="006840C4" w:rsidP="003E0E43">
      <w:pPr>
        <w:widowControl w:val="0"/>
        <w:rPr>
          <w:rFonts w:cs="Arial"/>
          <w:b/>
          <w:bCs/>
          <w:color w:val="040E28"/>
          <w:kern w:val="0"/>
          <w:szCs w:val="24"/>
          <w:u w:val="single"/>
          <w14:ligatures w14:val="none"/>
          <w14:cntxtAlts w14:val="0"/>
        </w:rPr>
      </w:pPr>
      <w:r w:rsidRPr="00C82381">
        <w:rPr>
          <w:rFonts w:cs="Arial"/>
          <w:color w:val="auto"/>
          <w:kern w:val="0"/>
          <w:szCs w:val="24"/>
          <w:lang w:val="en"/>
          <w14:ligatures w14:val="none"/>
          <w14:cntxtAlts w14:val="0"/>
        </w:rPr>
        <w:t>There is a limit on the total amount of benefit that most working age people can get. This is called the benefit cap. </w:t>
      </w:r>
    </w:p>
    <w:p w14:paraId="3740A489" w14:textId="77777777" w:rsidR="006840C4" w:rsidRPr="00C82381" w:rsidRDefault="006840C4" w:rsidP="004E1747">
      <w:pPr>
        <w:spacing w:before="100" w:beforeAutospacing="1" w:after="100" w:afterAutospacing="1"/>
        <w:rPr>
          <w:rFonts w:cs="Arial"/>
          <w:color w:val="auto"/>
          <w:kern w:val="0"/>
          <w:szCs w:val="24"/>
          <w:lang w:val="en"/>
          <w14:ligatures w14:val="none"/>
          <w14:cntxtAlts w14:val="0"/>
        </w:rPr>
      </w:pPr>
      <w:r w:rsidRPr="00C82381">
        <w:rPr>
          <w:rFonts w:cs="Arial"/>
          <w:color w:val="auto"/>
          <w:kern w:val="0"/>
          <w:szCs w:val="24"/>
          <w:lang w:val="en"/>
          <w14:ligatures w14:val="none"/>
          <w14:cntxtAlts w14:val="0"/>
        </w:rPr>
        <w:t xml:space="preserve">The maximum amount of benefit per </w:t>
      </w:r>
      <w:r w:rsidRPr="00C82381">
        <w:rPr>
          <w:rFonts w:cs="Arial"/>
          <w:color w:val="auto"/>
          <w:kern w:val="0"/>
          <w:szCs w:val="24"/>
          <w:u w:val="single"/>
          <w:lang w:val="en"/>
          <w14:ligatures w14:val="none"/>
          <w14:cntxtAlts w14:val="0"/>
        </w:rPr>
        <w:t>week</w:t>
      </w:r>
      <w:r w:rsidRPr="00C82381">
        <w:rPr>
          <w:rFonts w:cs="Arial"/>
          <w:color w:val="auto"/>
          <w:kern w:val="0"/>
          <w:szCs w:val="24"/>
          <w:lang w:val="en"/>
          <w14:ligatures w14:val="none"/>
          <w14:cntxtAlts w14:val="0"/>
        </w:rPr>
        <w:t xml:space="preserve"> you can get is:</w:t>
      </w:r>
    </w:p>
    <w:p w14:paraId="45F4E367" w14:textId="77777777" w:rsidR="006840C4" w:rsidRPr="00C82381" w:rsidRDefault="006840C4" w:rsidP="004E1747">
      <w:pPr>
        <w:numPr>
          <w:ilvl w:val="0"/>
          <w:numId w:val="5"/>
        </w:numPr>
        <w:spacing w:before="100" w:beforeAutospacing="1" w:after="100" w:afterAutospacing="1"/>
        <w:rPr>
          <w:rFonts w:cs="Arial"/>
          <w:color w:val="auto"/>
          <w:kern w:val="0"/>
          <w:szCs w:val="24"/>
          <w:lang w:val="en"/>
          <w14:ligatures w14:val="none"/>
          <w14:cntxtAlts w14:val="0"/>
        </w:rPr>
      </w:pPr>
      <w:r w:rsidRPr="00C82381">
        <w:rPr>
          <w:rFonts w:cs="Arial"/>
          <w:color w:val="auto"/>
          <w:kern w:val="0"/>
          <w:szCs w:val="24"/>
          <w:lang w:val="en"/>
          <w14:ligatures w14:val="none"/>
          <w14:cntxtAlts w14:val="0"/>
        </w:rPr>
        <w:t>£257.69 per week for single people without children</w:t>
      </w:r>
    </w:p>
    <w:p w14:paraId="5EC4B2C5" w14:textId="77777777" w:rsidR="006840C4" w:rsidRPr="00C82381" w:rsidRDefault="006840C4" w:rsidP="004E1747">
      <w:pPr>
        <w:numPr>
          <w:ilvl w:val="0"/>
          <w:numId w:val="5"/>
        </w:numPr>
        <w:spacing w:before="100" w:beforeAutospacing="1" w:after="100" w:afterAutospacing="1"/>
        <w:rPr>
          <w:rFonts w:cs="Arial"/>
          <w:color w:val="auto"/>
          <w:kern w:val="0"/>
          <w:szCs w:val="24"/>
          <w:lang w:val="en"/>
          <w14:ligatures w14:val="none"/>
          <w14:cntxtAlts w14:val="0"/>
        </w:rPr>
      </w:pPr>
      <w:r w:rsidRPr="00C82381">
        <w:rPr>
          <w:rFonts w:cs="Arial"/>
          <w:color w:val="auto"/>
          <w:kern w:val="0"/>
          <w:szCs w:val="24"/>
          <w:lang w:val="en"/>
          <w14:ligatures w14:val="none"/>
          <w14:cntxtAlts w14:val="0"/>
        </w:rPr>
        <w:t>£384.62 per week for single parents</w:t>
      </w:r>
    </w:p>
    <w:p w14:paraId="3B0B0CED" w14:textId="77777777" w:rsidR="006840C4" w:rsidRPr="00C82381" w:rsidRDefault="006840C4" w:rsidP="003E0E43">
      <w:pPr>
        <w:numPr>
          <w:ilvl w:val="0"/>
          <w:numId w:val="5"/>
        </w:numPr>
        <w:spacing w:before="100" w:beforeAutospacing="1" w:after="100" w:afterAutospacing="1"/>
        <w:ind w:left="714" w:hanging="357"/>
        <w:rPr>
          <w:rFonts w:cs="Arial"/>
          <w:color w:val="auto"/>
          <w:kern w:val="0"/>
          <w:szCs w:val="24"/>
          <w:lang w:val="en"/>
          <w14:ligatures w14:val="none"/>
          <w14:cntxtAlts w14:val="0"/>
        </w:rPr>
      </w:pPr>
      <w:r w:rsidRPr="00C82381">
        <w:rPr>
          <w:rFonts w:cs="Arial"/>
          <w:color w:val="auto"/>
          <w:kern w:val="0"/>
          <w:szCs w:val="24"/>
          <w:lang w:val="en"/>
          <w14:ligatures w14:val="none"/>
          <w14:cntxtAlts w14:val="0"/>
        </w:rPr>
        <w:t>£384.62 per week for couples, whether you have children or not</w:t>
      </w:r>
    </w:p>
    <w:p w14:paraId="31FBC660" w14:textId="77777777" w:rsidR="006840C4" w:rsidRPr="00C82381" w:rsidRDefault="006840C4" w:rsidP="003E0E43">
      <w:pPr>
        <w:spacing w:before="100" w:beforeAutospacing="1" w:after="100" w:afterAutospacing="1"/>
        <w:rPr>
          <w:rFonts w:cs="Arial"/>
          <w:color w:val="auto"/>
          <w:kern w:val="0"/>
          <w:szCs w:val="24"/>
          <w:lang w:val="en"/>
          <w14:ligatures w14:val="none"/>
          <w14:cntxtAlts w14:val="0"/>
        </w:rPr>
      </w:pPr>
      <w:r w:rsidRPr="00C82381">
        <w:rPr>
          <w:rFonts w:cs="Arial"/>
          <w:color w:val="auto"/>
          <w:kern w:val="0"/>
          <w:szCs w:val="24"/>
          <w:lang w:val="en"/>
          <w14:ligatures w14:val="none"/>
          <w14:cntxtAlts w14:val="0"/>
        </w:rPr>
        <w:t>The benefit cap includes your housing benefit. If your benefits are more than the benefit cap, your housing benefit is cut so that your total benefit is not more than the benefit cap amount. </w:t>
      </w:r>
    </w:p>
    <w:p w14:paraId="29F979A9" w14:textId="45328B3A" w:rsidR="00086606" w:rsidRDefault="006840C4" w:rsidP="003E0E43">
      <w:pPr>
        <w:spacing w:after="450"/>
        <w:rPr>
          <w:rFonts w:cs="Arial"/>
          <w:color w:val="auto"/>
          <w:kern w:val="0"/>
          <w:szCs w:val="24"/>
          <w14:ligatures w14:val="none"/>
          <w14:cntxtAlts w14:val="0"/>
        </w:rPr>
      </w:pPr>
      <w:r w:rsidRPr="00C82381">
        <w:rPr>
          <w:rFonts w:cs="Arial"/>
          <w:color w:val="auto"/>
          <w:kern w:val="0"/>
          <w:szCs w:val="24"/>
          <w14:ligatures w14:val="none"/>
          <w14:cntxtAlts w14:val="0"/>
        </w:rPr>
        <w:t xml:space="preserve">If the family is affected by the Benefit </w:t>
      </w:r>
      <w:proofErr w:type="gramStart"/>
      <w:r w:rsidRPr="00C82381">
        <w:rPr>
          <w:rFonts w:cs="Arial"/>
          <w:color w:val="auto"/>
          <w:kern w:val="0"/>
          <w:szCs w:val="24"/>
          <w14:ligatures w14:val="none"/>
          <w14:cntxtAlts w14:val="0"/>
        </w:rPr>
        <w:t>Cap</w:t>
      </w:r>
      <w:proofErr w:type="gramEnd"/>
      <w:r w:rsidRPr="00C82381">
        <w:rPr>
          <w:rFonts w:cs="Arial"/>
          <w:color w:val="auto"/>
          <w:kern w:val="0"/>
          <w:szCs w:val="24"/>
          <w14:ligatures w14:val="none"/>
          <w14:cntxtAlts w14:val="0"/>
        </w:rPr>
        <w:t xml:space="preserve"> ask about the Discretionary Housing Payment (above).</w:t>
      </w:r>
    </w:p>
    <w:p w14:paraId="3D69C040" w14:textId="03A409EB" w:rsidR="003E0E43" w:rsidRPr="003E0E43" w:rsidRDefault="00E45CEF" w:rsidP="003E0E43">
      <w:pPr>
        <w:spacing w:after="450"/>
        <w:rPr>
          <w:rFonts w:cs="Arial"/>
          <w:color w:val="0000FF" w:themeColor="hyperlink"/>
          <w:kern w:val="0"/>
          <w:szCs w:val="24"/>
          <w:u w:val="single"/>
          <w14:ligatures w14:val="none"/>
          <w14:cntxtAlts w14:val="0"/>
        </w:rPr>
      </w:pPr>
      <w:hyperlink r:id="rId24" w:history="1">
        <w:r w:rsidR="003E0E43" w:rsidRPr="00C82381">
          <w:rPr>
            <w:rStyle w:val="Hyperlink"/>
            <w:rFonts w:cs="Arial"/>
            <w:kern w:val="0"/>
            <w:szCs w:val="24"/>
            <w14:ligatures w14:val="none"/>
            <w14:cntxtAlts w14:val="0"/>
          </w:rPr>
          <w:t>https://www.entitledto.co.uk/help/benefits-cap</w:t>
        </w:r>
      </w:hyperlink>
    </w:p>
    <w:p w14:paraId="56E18458" w14:textId="030257C3" w:rsidR="003E0E43" w:rsidRDefault="003E0E43" w:rsidP="003E0E43">
      <w:pPr>
        <w:pStyle w:val="Heading2"/>
      </w:pPr>
      <w:r>
        <w:t xml:space="preserve">More support around benefits and calculators </w:t>
      </w:r>
    </w:p>
    <w:p w14:paraId="1D7625D9" w14:textId="6AC962A0" w:rsidR="003E0E43" w:rsidRDefault="003E0E43" w:rsidP="004E1747">
      <w:pPr>
        <w:spacing w:after="450" w:line="390" w:lineRule="atLeast"/>
      </w:pPr>
      <w:r>
        <w:t xml:space="preserve">Find out more about benefits calculators, including the information you will need to use them from </w:t>
      </w:r>
      <w:hyperlink w:history="1">
        <w:r w:rsidRPr="005248A4">
          <w:rPr>
            <w:rStyle w:val="Hyperlink"/>
          </w:rPr>
          <w:t>Benefits calculators - GOV.UK (www.gov.uk)</w:t>
        </w:r>
      </w:hyperlink>
      <w:r>
        <w:t xml:space="preserve">. </w:t>
      </w:r>
    </w:p>
    <w:p w14:paraId="783F42E8" w14:textId="17406BD9" w:rsidR="003E0E43" w:rsidRDefault="00E45CEF" w:rsidP="003E0E43">
      <w:pPr>
        <w:pStyle w:val="ListParagraph"/>
        <w:numPr>
          <w:ilvl w:val="0"/>
          <w:numId w:val="25"/>
        </w:numPr>
        <w:spacing w:after="450" w:line="390" w:lineRule="atLeast"/>
      </w:pPr>
      <w:hyperlink r:id="rId25" w:history="1">
        <w:r w:rsidR="003E0E43">
          <w:rPr>
            <w:rStyle w:val="Hyperlink"/>
          </w:rPr>
          <w:t xml:space="preserve">Benefits Calculator - </w:t>
        </w:r>
        <w:proofErr w:type="spellStart"/>
        <w:r w:rsidR="003E0E43">
          <w:rPr>
            <w:rStyle w:val="Hyperlink"/>
          </w:rPr>
          <w:t>entitledto</w:t>
        </w:r>
        <w:proofErr w:type="spellEnd"/>
        <w:r w:rsidR="003E0E43">
          <w:rPr>
            <w:rStyle w:val="Hyperlink"/>
          </w:rPr>
          <w:t xml:space="preserve"> </w:t>
        </w:r>
      </w:hyperlink>
    </w:p>
    <w:p w14:paraId="59450AE9" w14:textId="2F4153F9" w:rsidR="003E0E43" w:rsidRPr="003E0E43" w:rsidRDefault="00E45CEF" w:rsidP="003E0E43">
      <w:pPr>
        <w:pStyle w:val="ListParagraph"/>
        <w:numPr>
          <w:ilvl w:val="0"/>
          <w:numId w:val="25"/>
        </w:numPr>
        <w:spacing w:after="450" w:line="390" w:lineRule="atLeast"/>
        <w:rPr>
          <w:rFonts w:cs="Arial"/>
          <w:color w:val="auto"/>
          <w:kern w:val="0"/>
          <w:szCs w:val="24"/>
          <w14:ligatures w14:val="none"/>
          <w14:cntxtAlts w14:val="0"/>
        </w:rPr>
      </w:pPr>
      <w:hyperlink r:id="rId26" w:history="1">
        <w:r w:rsidR="003E0E43">
          <w:rPr>
            <w:rStyle w:val="Hyperlink"/>
          </w:rPr>
          <w:t xml:space="preserve">Benefits | </w:t>
        </w:r>
        <w:proofErr w:type="spellStart"/>
        <w:r w:rsidR="003E0E43">
          <w:rPr>
            <w:rStyle w:val="Hyperlink"/>
          </w:rPr>
          <w:t>MoneyHelper</w:t>
        </w:r>
        <w:proofErr w:type="spellEnd"/>
      </w:hyperlink>
      <w:r w:rsidR="003E0E43">
        <w:t xml:space="preserve"> </w:t>
      </w:r>
    </w:p>
    <w:p w14:paraId="1DA75EF3" w14:textId="77777777" w:rsidR="006840C4" w:rsidRPr="00C82381" w:rsidRDefault="006840C4" w:rsidP="004E1747">
      <w:pPr>
        <w:spacing w:after="450" w:line="390" w:lineRule="atLeast"/>
        <w:rPr>
          <w:rFonts w:cs="Arial"/>
          <w:color w:val="auto"/>
          <w:kern w:val="0"/>
          <w:szCs w:val="24"/>
          <w14:ligatures w14:val="none"/>
          <w14:cntxtAlts w14:val="0"/>
        </w:rPr>
      </w:pPr>
    </w:p>
    <w:p w14:paraId="4362BAA9" w14:textId="77777777" w:rsidR="006840C4" w:rsidRPr="00C82381" w:rsidRDefault="006840C4" w:rsidP="004E1747">
      <w:pPr>
        <w:spacing w:after="450" w:line="390" w:lineRule="atLeast"/>
        <w:rPr>
          <w:rFonts w:cs="Arial"/>
          <w:color w:val="auto"/>
          <w:kern w:val="0"/>
          <w:szCs w:val="24"/>
          <w14:ligatures w14:val="none"/>
          <w14:cntxtAlts w14:val="0"/>
        </w:rPr>
      </w:pPr>
    </w:p>
    <w:p w14:paraId="3D9FCA53" w14:textId="77777777" w:rsidR="006840C4" w:rsidRPr="00C82381" w:rsidRDefault="006840C4" w:rsidP="004E1747">
      <w:pPr>
        <w:spacing w:after="450" w:line="390" w:lineRule="atLeast"/>
        <w:rPr>
          <w:rFonts w:cs="Arial"/>
          <w:color w:val="auto"/>
          <w:kern w:val="0"/>
          <w:szCs w:val="24"/>
          <w14:ligatures w14:val="none"/>
          <w14:cntxtAlts w14:val="0"/>
        </w:rPr>
      </w:pPr>
    </w:p>
    <w:p w14:paraId="36219F54" w14:textId="77777777" w:rsidR="006840C4" w:rsidRPr="00C82381" w:rsidRDefault="006840C4" w:rsidP="004E1747">
      <w:pPr>
        <w:widowControl w:val="0"/>
        <w:rPr>
          <w:rFonts w:cs="Arial"/>
          <w:szCs w:val="24"/>
          <w14:ligatures w14:val="none"/>
        </w:rPr>
      </w:pPr>
    </w:p>
    <w:p w14:paraId="42EA36CD" w14:textId="77777777" w:rsidR="006840C4" w:rsidRPr="00C82381" w:rsidRDefault="006840C4" w:rsidP="004E1747">
      <w:pPr>
        <w:rPr>
          <w:rFonts w:cs="Arial"/>
          <w:szCs w:val="24"/>
        </w:rPr>
      </w:pPr>
    </w:p>
    <w:p w14:paraId="6F63501F" w14:textId="77777777" w:rsidR="003E0E43" w:rsidRDefault="00086606" w:rsidP="004E1747">
      <w:pPr>
        <w:rPr>
          <w:rFonts w:cs="Arial"/>
          <w:b/>
          <w:sz w:val="32"/>
          <w:szCs w:val="24"/>
        </w:rPr>
      </w:pPr>
      <w:r>
        <w:rPr>
          <w:rFonts w:cs="Arial"/>
          <w:b/>
          <w:sz w:val="32"/>
          <w:szCs w:val="24"/>
        </w:rPr>
        <w:br/>
      </w:r>
    </w:p>
    <w:p w14:paraId="0506F3E1" w14:textId="77777777" w:rsidR="003E0E43" w:rsidRDefault="003E0E43">
      <w:pPr>
        <w:rPr>
          <w:rFonts w:cs="Arial"/>
          <w:b/>
          <w:sz w:val="32"/>
          <w:szCs w:val="24"/>
        </w:rPr>
      </w:pPr>
      <w:r>
        <w:rPr>
          <w:rFonts w:cs="Arial"/>
          <w:b/>
          <w:sz w:val="32"/>
          <w:szCs w:val="24"/>
        </w:rPr>
        <w:br w:type="page"/>
      </w:r>
    </w:p>
    <w:p w14:paraId="7C9DF1D3" w14:textId="64480142" w:rsidR="006840C4" w:rsidRPr="003E0E43" w:rsidRDefault="006840C4" w:rsidP="003E0E43">
      <w:pPr>
        <w:pStyle w:val="Heading1"/>
      </w:pPr>
      <w:r w:rsidRPr="00C82381">
        <w:lastRenderedPageBreak/>
        <w:t>Debt and Money Management support organisations in Oxfordshire</w:t>
      </w:r>
    </w:p>
    <w:p w14:paraId="5253251C" w14:textId="77777777" w:rsidR="006840C4" w:rsidRPr="00C82381" w:rsidRDefault="006840C4" w:rsidP="004E1747">
      <w:pPr>
        <w:rPr>
          <w:rFonts w:cs="Arial"/>
          <w:szCs w:val="24"/>
          <w:u w:val="single"/>
        </w:rPr>
      </w:pPr>
    </w:p>
    <w:p w14:paraId="5AC38DF2" w14:textId="32B60475" w:rsidR="006840C4" w:rsidRPr="00C82381" w:rsidRDefault="006840C4" w:rsidP="003E0E43">
      <w:pPr>
        <w:pStyle w:val="Heading2"/>
      </w:pPr>
      <w:r w:rsidRPr="00C82381">
        <w:t xml:space="preserve">Rose Hill and Donnington Advice Centre  </w:t>
      </w:r>
    </w:p>
    <w:p w14:paraId="2517B48B" w14:textId="608F5F12" w:rsidR="006840C4" w:rsidRPr="00C82381" w:rsidRDefault="006840C4" w:rsidP="004E1747">
      <w:pPr>
        <w:widowControl w:val="0"/>
        <w:rPr>
          <w:rFonts w:cs="Arial"/>
          <w:szCs w:val="24"/>
        </w:rPr>
      </w:pPr>
      <w:r w:rsidRPr="00C82381">
        <w:rPr>
          <w:rFonts w:cs="Arial"/>
          <w:szCs w:val="24"/>
        </w:rPr>
        <w:t>Supporting local residents with benefits, housing and debt problems.</w:t>
      </w:r>
      <w:r w:rsidR="003E0E43">
        <w:rPr>
          <w:rFonts w:cs="Arial"/>
          <w:szCs w:val="24"/>
        </w:rPr>
        <w:t xml:space="preserve"> A</w:t>
      </w:r>
      <w:r w:rsidRPr="00C82381">
        <w:rPr>
          <w:rFonts w:cs="Arial"/>
          <w:szCs w:val="24"/>
        </w:rPr>
        <w:t>ppointments</w:t>
      </w:r>
      <w:r w:rsidR="003E0E43">
        <w:rPr>
          <w:rFonts w:cs="Arial"/>
          <w:szCs w:val="24"/>
        </w:rPr>
        <w:t xml:space="preserve"> must be booked in advance, but also check for d</w:t>
      </w:r>
      <w:r w:rsidRPr="00C82381">
        <w:rPr>
          <w:rFonts w:cs="Arial"/>
          <w:szCs w:val="24"/>
        </w:rPr>
        <w:t>rop</w:t>
      </w:r>
      <w:r w:rsidR="003E0E43">
        <w:rPr>
          <w:rFonts w:cs="Arial"/>
          <w:szCs w:val="24"/>
        </w:rPr>
        <w:t>-</w:t>
      </w:r>
      <w:r w:rsidRPr="00C82381">
        <w:rPr>
          <w:rFonts w:cs="Arial"/>
          <w:szCs w:val="24"/>
        </w:rPr>
        <w:t>in times.</w:t>
      </w:r>
    </w:p>
    <w:p w14:paraId="1975F5B7" w14:textId="77777777" w:rsidR="006840C4" w:rsidRPr="00C82381" w:rsidRDefault="006840C4" w:rsidP="004E1747">
      <w:pPr>
        <w:widowControl w:val="0"/>
        <w:rPr>
          <w:rFonts w:cs="Arial"/>
          <w:szCs w:val="24"/>
        </w:rPr>
      </w:pPr>
      <w:r w:rsidRPr="00C82381">
        <w:rPr>
          <w:rFonts w:cs="Arial"/>
          <w:szCs w:val="24"/>
        </w:rPr>
        <w:t> </w:t>
      </w:r>
    </w:p>
    <w:p w14:paraId="5D603051" w14:textId="77777777" w:rsidR="006840C4" w:rsidRPr="00C82381" w:rsidRDefault="006840C4" w:rsidP="004E1747">
      <w:pPr>
        <w:widowControl w:val="0"/>
        <w:rPr>
          <w:rFonts w:cs="Arial"/>
          <w:color w:val="333333"/>
          <w:szCs w:val="24"/>
        </w:rPr>
      </w:pPr>
      <w:r w:rsidRPr="00C82381">
        <w:rPr>
          <w:rFonts w:cs="Arial"/>
          <w:color w:val="333333"/>
          <w:szCs w:val="24"/>
        </w:rPr>
        <w:t xml:space="preserve">Telephone: </w:t>
      </w:r>
      <w:hyperlink r:id="rId27" w:history="1">
        <w:r w:rsidRPr="00C82381">
          <w:rPr>
            <w:rStyle w:val="Hyperlink"/>
            <w:rFonts w:cs="Arial"/>
            <w:b/>
            <w:bCs/>
            <w:szCs w:val="24"/>
          </w:rPr>
          <w:t>01865 438634</w:t>
        </w:r>
      </w:hyperlink>
      <w:r w:rsidRPr="00C82381">
        <w:rPr>
          <w:rFonts w:cs="Arial"/>
          <w:szCs w:val="24"/>
        </w:rPr>
        <w:t xml:space="preserve"> </w:t>
      </w:r>
      <w:r w:rsidRPr="00C82381">
        <w:rPr>
          <w:rFonts w:cs="Arial"/>
          <w:color w:val="333333"/>
          <w:szCs w:val="24"/>
        </w:rPr>
        <w:t xml:space="preserve">or email </w:t>
      </w:r>
      <w:hyperlink r:id="rId28" w:history="1">
        <w:r w:rsidRPr="00C82381">
          <w:rPr>
            <w:rStyle w:val="Hyperlink"/>
            <w:rFonts w:cs="Arial"/>
            <w:szCs w:val="24"/>
          </w:rPr>
          <w:t>admin@rhdadvice.org</w:t>
        </w:r>
      </w:hyperlink>
    </w:p>
    <w:p w14:paraId="4E2A6E2A" w14:textId="77777777" w:rsidR="006840C4" w:rsidRPr="00C82381" w:rsidRDefault="006840C4" w:rsidP="004E1747">
      <w:pPr>
        <w:widowControl w:val="0"/>
        <w:rPr>
          <w:rFonts w:cs="Arial"/>
          <w:color w:val="333333"/>
          <w:szCs w:val="24"/>
        </w:rPr>
      </w:pPr>
      <w:r w:rsidRPr="00C82381">
        <w:rPr>
          <w:rFonts w:cs="Arial"/>
          <w:color w:val="333333"/>
          <w:szCs w:val="24"/>
        </w:rPr>
        <w:t> </w:t>
      </w:r>
    </w:p>
    <w:p w14:paraId="68FE405C" w14:textId="77647E87" w:rsidR="006840C4" w:rsidRPr="003E0E43" w:rsidRDefault="00E45CEF" w:rsidP="004E1747">
      <w:pPr>
        <w:widowControl w:val="0"/>
        <w:rPr>
          <w:rFonts w:cs="Arial"/>
          <w:b/>
          <w:bCs/>
          <w:color w:val="333333"/>
          <w:szCs w:val="24"/>
        </w:rPr>
      </w:pPr>
      <w:hyperlink r:id="rId29" w:history="1">
        <w:r w:rsidR="006840C4" w:rsidRPr="00C82381">
          <w:rPr>
            <w:rStyle w:val="Hyperlink"/>
            <w:rFonts w:cs="Arial"/>
            <w:b/>
            <w:bCs/>
            <w:szCs w:val="24"/>
          </w:rPr>
          <w:t>http://rhdadvice.org/</w:t>
        </w:r>
      </w:hyperlink>
    </w:p>
    <w:p w14:paraId="7CF7F7A3" w14:textId="5379276C" w:rsidR="006840C4" w:rsidRPr="00C82381" w:rsidRDefault="006840C4" w:rsidP="003E0E43">
      <w:pPr>
        <w:pStyle w:val="Heading2"/>
      </w:pPr>
      <w:r w:rsidRPr="00C82381">
        <w:t xml:space="preserve">Barton Advice Centre &amp; Oxford Welfare Rights </w:t>
      </w:r>
    </w:p>
    <w:p w14:paraId="000BF5E5" w14:textId="77777777" w:rsidR="006840C4" w:rsidRPr="00C82381" w:rsidRDefault="006840C4" w:rsidP="004E1747">
      <w:pPr>
        <w:widowControl w:val="0"/>
        <w:spacing w:after="200"/>
        <w:rPr>
          <w:rFonts w:cs="Arial"/>
          <w:szCs w:val="24"/>
        </w:rPr>
      </w:pPr>
      <w:r w:rsidRPr="00C82381">
        <w:rPr>
          <w:rFonts w:cs="Arial"/>
          <w:szCs w:val="24"/>
        </w:rPr>
        <w:t>Drop in (for residents in the OX3 City boundary area only)</w:t>
      </w:r>
    </w:p>
    <w:p w14:paraId="65E4FACD" w14:textId="77777777" w:rsidR="006840C4" w:rsidRPr="00C82381" w:rsidRDefault="006840C4" w:rsidP="004E1747">
      <w:pPr>
        <w:widowControl w:val="0"/>
        <w:rPr>
          <w:rFonts w:cs="Arial"/>
          <w:szCs w:val="24"/>
        </w:rPr>
      </w:pPr>
      <w:r w:rsidRPr="00C82381">
        <w:rPr>
          <w:rFonts w:cs="Arial"/>
          <w:szCs w:val="24"/>
        </w:rPr>
        <w:t>Monday - 10am until 1pm</w:t>
      </w:r>
    </w:p>
    <w:p w14:paraId="1C76758D" w14:textId="77777777" w:rsidR="006840C4" w:rsidRPr="00C82381" w:rsidRDefault="006840C4" w:rsidP="004E1747">
      <w:pPr>
        <w:widowControl w:val="0"/>
        <w:rPr>
          <w:rFonts w:cs="Arial"/>
          <w:szCs w:val="24"/>
        </w:rPr>
      </w:pPr>
      <w:r w:rsidRPr="00C82381">
        <w:rPr>
          <w:rFonts w:cs="Arial"/>
          <w:szCs w:val="24"/>
        </w:rPr>
        <w:t> </w:t>
      </w:r>
    </w:p>
    <w:p w14:paraId="078852A1" w14:textId="77777777" w:rsidR="006840C4" w:rsidRPr="00C82381" w:rsidRDefault="006840C4" w:rsidP="004E1747">
      <w:pPr>
        <w:widowControl w:val="0"/>
        <w:spacing w:after="200"/>
        <w:rPr>
          <w:rFonts w:cs="Arial"/>
          <w:szCs w:val="24"/>
        </w:rPr>
      </w:pPr>
      <w:r w:rsidRPr="00C82381">
        <w:rPr>
          <w:rFonts w:cs="Arial"/>
          <w:szCs w:val="24"/>
        </w:rPr>
        <w:t xml:space="preserve">Telephone advice </w:t>
      </w:r>
      <w:r w:rsidRPr="00C82381">
        <w:rPr>
          <w:rFonts w:cs="Arial"/>
          <w:b/>
          <w:bCs/>
          <w:szCs w:val="24"/>
        </w:rPr>
        <w:t>01865 744165</w:t>
      </w:r>
      <w:r w:rsidRPr="00C82381">
        <w:rPr>
          <w:rFonts w:cs="Arial"/>
          <w:szCs w:val="24"/>
        </w:rPr>
        <w:t xml:space="preserve"> for ALL Oxford City residents from Monday to Friday 9am - 5pm.</w:t>
      </w:r>
    </w:p>
    <w:p w14:paraId="2D6B07E7" w14:textId="18971456" w:rsidR="006840C4" w:rsidRPr="00C82381" w:rsidRDefault="00E45CEF" w:rsidP="004E1747">
      <w:pPr>
        <w:widowControl w:val="0"/>
        <w:spacing w:after="200"/>
        <w:rPr>
          <w:rFonts w:cs="Arial"/>
          <w:b/>
          <w:bCs/>
          <w:szCs w:val="24"/>
        </w:rPr>
      </w:pPr>
      <w:hyperlink r:id="rId30" w:history="1">
        <w:r w:rsidR="006840C4" w:rsidRPr="00C82381">
          <w:rPr>
            <w:rStyle w:val="Hyperlink"/>
            <w:rFonts w:cs="Arial"/>
            <w:b/>
            <w:bCs/>
            <w:szCs w:val="24"/>
          </w:rPr>
          <w:t>http://www.oxfordshirewelfarerights.btck.co.uk</w:t>
        </w:r>
      </w:hyperlink>
    </w:p>
    <w:p w14:paraId="7E1AE7C8" w14:textId="0FB0886F" w:rsidR="006840C4" w:rsidRPr="00C82381" w:rsidRDefault="006840C4" w:rsidP="003E0E43">
      <w:pPr>
        <w:pStyle w:val="Heading2"/>
      </w:pPr>
      <w:r w:rsidRPr="00C82381">
        <w:t xml:space="preserve">The Agnes Smith Advice </w:t>
      </w:r>
      <w:proofErr w:type="gramStart"/>
      <w:r w:rsidRPr="00C82381">
        <w:t>Centre,  Blackbird</w:t>
      </w:r>
      <w:proofErr w:type="gramEnd"/>
      <w:r w:rsidRPr="00C82381">
        <w:t xml:space="preserve"> Leys </w:t>
      </w:r>
    </w:p>
    <w:p w14:paraId="0FCC08B5" w14:textId="77777777" w:rsidR="006840C4" w:rsidRPr="00C82381" w:rsidRDefault="006840C4" w:rsidP="004E1747">
      <w:pPr>
        <w:widowControl w:val="0"/>
        <w:rPr>
          <w:rFonts w:cs="Arial"/>
          <w:szCs w:val="24"/>
        </w:rPr>
      </w:pPr>
      <w:r w:rsidRPr="00C82381">
        <w:rPr>
          <w:rFonts w:cs="Arial"/>
          <w:szCs w:val="24"/>
        </w:rPr>
        <w:t xml:space="preserve">Offer face to face free and non-judgmental advice. Specialising in helping people in the Blackbird Leys area who have issues with </w:t>
      </w:r>
    </w:p>
    <w:p w14:paraId="2176D023" w14:textId="77777777" w:rsidR="006840C4" w:rsidRPr="00C82381" w:rsidRDefault="006840C4" w:rsidP="004E1747">
      <w:pPr>
        <w:widowControl w:val="0"/>
        <w:rPr>
          <w:rFonts w:cs="Arial"/>
          <w:szCs w:val="24"/>
        </w:rPr>
      </w:pPr>
      <w:r w:rsidRPr="00C82381">
        <w:rPr>
          <w:rFonts w:cs="Arial"/>
          <w:szCs w:val="24"/>
        </w:rPr>
        <w:t>debt, welfare benefits and housing.</w:t>
      </w:r>
    </w:p>
    <w:p w14:paraId="661B9406" w14:textId="77777777" w:rsidR="006840C4" w:rsidRPr="00C82381" w:rsidRDefault="006840C4" w:rsidP="004E1747">
      <w:pPr>
        <w:widowControl w:val="0"/>
        <w:rPr>
          <w:rFonts w:cs="Arial"/>
          <w:szCs w:val="24"/>
        </w:rPr>
      </w:pPr>
      <w:r w:rsidRPr="00C82381">
        <w:rPr>
          <w:rFonts w:cs="Arial"/>
          <w:szCs w:val="24"/>
        </w:rPr>
        <w:t> </w:t>
      </w:r>
    </w:p>
    <w:p w14:paraId="4B0A84B1" w14:textId="77777777" w:rsidR="006840C4" w:rsidRPr="00C82381" w:rsidRDefault="006840C4" w:rsidP="004E1747">
      <w:pPr>
        <w:widowControl w:val="0"/>
        <w:rPr>
          <w:rFonts w:cs="Arial"/>
          <w:szCs w:val="24"/>
        </w:rPr>
      </w:pPr>
      <w:r w:rsidRPr="00C82381">
        <w:rPr>
          <w:rFonts w:cs="Arial"/>
          <w:szCs w:val="24"/>
        </w:rPr>
        <w:t xml:space="preserve">Tel: </w:t>
      </w:r>
      <w:r w:rsidRPr="00C82381">
        <w:rPr>
          <w:rFonts w:cs="Arial"/>
          <w:b/>
          <w:bCs/>
          <w:szCs w:val="24"/>
        </w:rPr>
        <w:t xml:space="preserve">01865 770206 </w:t>
      </w:r>
      <w:r w:rsidRPr="00C82381">
        <w:rPr>
          <w:rFonts w:cs="Arial"/>
          <w:szCs w:val="24"/>
        </w:rPr>
        <w:t>Monday to Friday from 9:30am to 5pm</w:t>
      </w:r>
    </w:p>
    <w:p w14:paraId="6D916452" w14:textId="77777777" w:rsidR="006840C4" w:rsidRPr="00C82381" w:rsidRDefault="006840C4" w:rsidP="004E1747">
      <w:pPr>
        <w:widowControl w:val="0"/>
        <w:rPr>
          <w:rFonts w:cs="Arial"/>
          <w:b/>
          <w:bCs/>
          <w:szCs w:val="24"/>
        </w:rPr>
      </w:pPr>
    </w:p>
    <w:p w14:paraId="55D56BEB" w14:textId="3E77862B" w:rsidR="006840C4" w:rsidRPr="00C82381" w:rsidRDefault="00E45CEF" w:rsidP="004E1747">
      <w:pPr>
        <w:widowControl w:val="0"/>
        <w:rPr>
          <w:rFonts w:cs="Arial"/>
          <w:b/>
          <w:bCs/>
          <w:szCs w:val="24"/>
        </w:rPr>
      </w:pPr>
      <w:hyperlink r:id="rId31" w:history="1">
        <w:r w:rsidR="006840C4" w:rsidRPr="00C82381">
          <w:rPr>
            <w:rStyle w:val="Hyperlink"/>
            <w:rFonts w:cs="Arial"/>
            <w:b/>
            <w:bCs/>
            <w:szCs w:val="24"/>
          </w:rPr>
          <w:t>https://www.agnessmith.co.uk</w:t>
        </w:r>
      </w:hyperlink>
      <w:r w:rsidR="006840C4" w:rsidRPr="00C82381">
        <w:rPr>
          <w:rFonts w:cs="Arial"/>
          <w:b/>
          <w:bCs/>
          <w:szCs w:val="24"/>
        </w:rPr>
        <w:t> </w:t>
      </w:r>
    </w:p>
    <w:p w14:paraId="7799E771" w14:textId="3B4BDB7B" w:rsidR="006840C4" w:rsidRPr="00C82381" w:rsidRDefault="006840C4" w:rsidP="007F1D3F">
      <w:pPr>
        <w:pStyle w:val="Heading2"/>
      </w:pPr>
      <w:r w:rsidRPr="00C82381">
        <w:t xml:space="preserve">Christians Against Poverty </w:t>
      </w:r>
    </w:p>
    <w:p w14:paraId="4425A024" w14:textId="149381E7" w:rsidR="006840C4" w:rsidRPr="00C82381" w:rsidRDefault="006840C4" w:rsidP="004E1747">
      <w:pPr>
        <w:widowControl w:val="0"/>
        <w:rPr>
          <w:rFonts w:cs="Arial"/>
          <w:szCs w:val="24"/>
        </w:rPr>
      </w:pPr>
      <w:r w:rsidRPr="00C82381">
        <w:rPr>
          <w:rFonts w:cs="Arial"/>
          <w:szCs w:val="24"/>
        </w:rPr>
        <w:t>Free advice and guidance given in your home to provide practical solutions to debt. Available to anyone regardless of their religious beliefs. A befriender will come to your home and support you through the process.</w:t>
      </w:r>
      <w:r w:rsidR="003C6B09">
        <w:rPr>
          <w:rFonts w:cs="Arial"/>
          <w:szCs w:val="24"/>
        </w:rPr>
        <w:t xml:space="preserve"> The supporter will join you in prayer if this is supportive to you.</w:t>
      </w:r>
    </w:p>
    <w:p w14:paraId="727D54CD" w14:textId="77777777" w:rsidR="006840C4" w:rsidRPr="00C82381" w:rsidRDefault="006840C4" w:rsidP="004E1747">
      <w:pPr>
        <w:widowControl w:val="0"/>
        <w:rPr>
          <w:rFonts w:cs="Arial"/>
          <w:b/>
          <w:bCs/>
          <w:szCs w:val="24"/>
          <w:u w:val="single"/>
        </w:rPr>
      </w:pPr>
    </w:p>
    <w:p w14:paraId="4D2B2080" w14:textId="77777777" w:rsidR="006840C4" w:rsidRPr="00C82381" w:rsidRDefault="006840C4" w:rsidP="004E1747">
      <w:pPr>
        <w:widowControl w:val="0"/>
        <w:rPr>
          <w:rFonts w:cs="Arial"/>
          <w:szCs w:val="24"/>
        </w:rPr>
      </w:pPr>
      <w:r w:rsidRPr="00C82381">
        <w:rPr>
          <w:rFonts w:cs="Arial"/>
          <w:szCs w:val="24"/>
        </w:rPr>
        <w:t>CAP Money is a free course that teaches people budgeting skills and a simple cash-based money management system. It is designed to help people get in control of their finances, so they can save, spend wisely and prevent debt.</w:t>
      </w:r>
    </w:p>
    <w:p w14:paraId="0A8ABB39" w14:textId="77777777" w:rsidR="006840C4" w:rsidRPr="00C82381" w:rsidRDefault="006840C4" w:rsidP="004E1747">
      <w:pPr>
        <w:widowControl w:val="0"/>
        <w:rPr>
          <w:rFonts w:cs="Arial"/>
          <w:b/>
          <w:bCs/>
          <w:szCs w:val="24"/>
          <w:u w:val="single"/>
        </w:rPr>
      </w:pPr>
    </w:p>
    <w:p w14:paraId="073D42B1" w14:textId="77777777" w:rsidR="006840C4" w:rsidRPr="00C82381" w:rsidRDefault="006840C4" w:rsidP="004E1747">
      <w:pPr>
        <w:widowControl w:val="0"/>
        <w:rPr>
          <w:rFonts w:cs="Arial"/>
          <w:b/>
          <w:bCs/>
          <w:szCs w:val="24"/>
          <w:u w:val="single"/>
        </w:rPr>
      </w:pPr>
      <w:r w:rsidRPr="00C82381">
        <w:rPr>
          <w:rFonts w:cs="Arial"/>
          <w:szCs w:val="24"/>
        </w:rPr>
        <w:t xml:space="preserve">Telephone: </w:t>
      </w:r>
      <w:hyperlink r:id="rId32" w:history="1">
        <w:r w:rsidRPr="00C82381">
          <w:rPr>
            <w:rStyle w:val="Hyperlink"/>
            <w:rFonts w:cs="Arial"/>
            <w:b/>
            <w:bCs/>
            <w:szCs w:val="24"/>
          </w:rPr>
          <w:t>01274 760720</w:t>
        </w:r>
      </w:hyperlink>
      <w:r w:rsidRPr="00C82381">
        <w:rPr>
          <w:rFonts w:cs="Arial"/>
          <w:szCs w:val="24"/>
        </w:rPr>
        <w:t xml:space="preserve"> Email: </w:t>
      </w:r>
      <w:hyperlink r:id="rId33" w:history="1">
        <w:r w:rsidRPr="00C82381">
          <w:rPr>
            <w:rStyle w:val="Hyperlink"/>
            <w:rFonts w:cs="Arial"/>
            <w:b/>
            <w:bCs/>
            <w:szCs w:val="24"/>
          </w:rPr>
          <w:t>info@capuk.org</w:t>
        </w:r>
      </w:hyperlink>
    </w:p>
    <w:p w14:paraId="543430A1" w14:textId="77777777" w:rsidR="006840C4" w:rsidRPr="00C82381" w:rsidRDefault="006840C4" w:rsidP="004E1747">
      <w:pPr>
        <w:widowControl w:val="0"/>
        <w:rPr>
          <w:rFonts w:cs="Arial"/>
          <w:b/>
          <w:bCs/>
          <w:szCs w:val="24"/>
          <w:u w:val="single"/>
        </w:rPr>
      </w:pPr>
    </w:p>
    <w:p w14:paraId="713A7065" w14:textId="77777777" w:rsidR="006840C4" w:rsidRPr="00C82381" w:rsidRDefault="00E45CEF" w:rsidP="004E1747">
      <w:pPr>
        <w:widowControl w:val="0"/>
        <w:rPr>
          <w:rFonts w:cs="Arial"/>
          <w:b/>
          <w:bCs/>
          <w:szCs w:val="24"/>
          <w:u w:val="single"/>
        </w:rPr>
      </w:pPr>
      <w:hyperlink r:id="rId34" w:history="1">
        <w:r w:rsidR="006840C4" w:rsidRPr="00C82381">
          <w:rPr>
            <w:rStyle w:val="Hyperlink"/>
            <w:rFonts w:cs="Arial"/>
            <w:b/>
            <w:bCs/>
            <w:szCs w:val="24"/>
          </w:rPr>
          <w:t>https://capuk.org/i-want-help/our-services/cap-debt-help/how-cap-can-help</w:t>
        </w:r>
      </w:hyperlink>
    </w:p>
    <w:p w14:paraId="69F6BFB6" w14:textId="77777777" w:rsidR="006840C4" w:rsidRPr="00C82381" w:rsidRDefault="006840C4" w:rsidP="004E1747">
      <w:pPr>
        <w:widowControl w:val="0"/>
        <w:rPr>
          <w:rFonts w:cs="Arial"/>
          <w:b/>
          <w:bCs/>
          <w:szCs w:val="24"/>
          <w:u w:val="single"/>
        </w:rPr>
      </w:pPr>
    </w:p>
    <w:p w14:paraId="4DC72F89" w14:textId="18763E42" w:rsidR="006840C4" w:rsidRPr="00C82381" w:rsidRDefault="006840C4" w:rsidP="007F1D3F">
      <w:pPr>
        <w:pStyle w:val="Heading2"/>
      </w:pPr>
      <w:r w:rsidRPr="00C82381">
        <w:t xml:space="preserve">National Debt Line  </w:t>
      </w:r>
    </w:p>
    <w:p w14:paraId="1B459066" w14:textId="51E08203" w:rsidR="006840C4" w:rsidRPr="00C82381" w:rsidRDefault="006840C4" w:rsidP="004E1747">
      <w:pPr>
        <w:rPr>
          <w:rFonts w:cs="Arial"/>
          <w:szCs w:val="24"/>
        </w:rPr>
      </w:pPr>
      <w:r w:rsidRPr="00C82381">
        <w:rPr>
          <w:rFonts w:cs="Arial"/>
          <w:szCs w:val="24"/>
        </w:rPr>
        <w:t xml:space="preserve">National </w:t>
      </w:r>
      <w:proofErr w:type="spellStart"/>
      <w:r w:rsidRPr="00C82381">
        <w:rPr>
          <w:rFonts w:cs="Arial"/>
          <w:szCs w:val="24"/>
        </w:rPr>
        <w:t>Debtline</w:t>
      </w:r>
      <w:proofErr w:type="spellEnd"/>
      <w:r w:rsidRPr="00C82381">
        <w:rPr>
          <w:rFonts w:cs="Arial"/>
          <w:szCs w:val="24"/>
        </w:rPr>
        <w:t xml:space="preserve"> is a helpline that provides free, confidential</w:t>
      </w:r>
      <w:r w:rsidR="003C6B09">
        <w:rPr>
          <w:rFonts w:cs="Arial"/>
          <w:szCs w:val="24"/>
        </w:rPr>
        <w:t>,</w:t>
      </w:r>
      <w:r w:rsidRPr="00C82381">
        <w:rPr>
          <w:rFonts w:cs="Arial"/>
          <w:szCs w:val="24"/>
        </w:rPr>
        <w:t xml:space="preserve"> and independent advice on how to deal with debt problems.  Fact sheets / sample letters and a Budget Tool.</w:t>
      </w:r>
    </w:p>
    <w:p w14:paraId="56C14E54" w14:textId="77777777" w:rsidR="006840C4" w:rsidRPr="00C82381" w:rsidRDefault="006840C4" w:rsidP="004E1747">
      <w:pPr>
        <w:rPr>
          <w:rFonts w:cs="Arial"/>
          <w:szCs w:val="24"/>
        </w:rPr>
      </w:pPr>
      <w:r w:rsidRPr="00C82381">
        <w:rPr>
          <w:rFonts w:cs="Arial"/>
          <w:szCs w:val="24"/>
        </w:rPr>
        <w:t> </w:t>
      </w:r>
    </w:p>
    <w:p w14:paraId="50E6CBF9" w14:textId="77777777" w:rsidR="006840C4" w:rsidRPr="00C82381" w:rsidRDefault="006840C4" w:rsidP="004E1747">
      <w:pPr>
        <w:rPr>
          <w:rFonts w:cs="Arial"/>
          <w:b/>
          <w:bCs/>
          <w:szCs w:val="24"/>
        </w:rPr>
      </w:pPr>
      <w:r w:rsidRPr="00C82381">
        <w:rPr>
          <w:rFonts w:cs="Arial"/>
          <w:szCs w:val="24"/>
        </w:rPr>
        <w:t xml:space="preserve">Tel: </w:t>
      </w:r>
      <w:r w:rsidRPr="00C82381">
        <w:rPr>
          <w:rFonts w:cs="Arial"/>
          <w:b/>
          <w:bCs/>
          <w:szCs w:val="24"/>
        </w:rPr>
        <w:t>0808 808 4000—</w:t>
      </w:r>
      <w:r w:rsidRPr="00C82381">
        <w:rPr>
          <w:rFonts w:cs="Arial"/>
          <w:szCs w:val="24"/>
        </w:rPr>
        <w:t>9am to 8pm Mon to Fri, 9.30am—1pm Sat</w:t>
      </w:r>
    </w:p>
    <w:p w14:paraId="412BF908" w14:textId="77777777" w:rsidR="006840C4" w:rsidRPr="00C82381" w:rsidRDefault="006840C4" w:rsidP="004E1747">
      <w:pPr>
        <w:rPr>
          <w:rFonts w:cs="Arial"/>
          <w:b/>
          <w:bCs/>
          <w:szCs w:val="24"/>
        </w:rPr>
      </w:pPr>
    </w:p>
    <w:p w14:paraId="7889F4AA" w14:textId="4536604D" w:rsidR="006840C4" w:rsidRPr="007F1D3F" w:rsidRDefault="00E45CEF" w:rsidP="007F1D3F">
      <w:pPr>
        <w:rPr>
          <w:rFonts w:cs="Arial"/>
          <w:b/>
          <w:bCs/>
          <w:szCs w:val="24"/>
        </w:rPr>
      </w:pPr>
      <w:hyperlink r:id="rId35" w:history="1">
        <w:r w:rsidR="006840C4" w:rsidRPr="00C82381">
          <w:rPr>
            <w:rStyle w:val="Hyperlink"/>
            <w:rFonts w:cs="Arial"/>
            <w:b/>
            <w:bCs/>
            <w:szCs w:val="24"/>
          </w:rPr>
          <w:t>https://www.nationaldebtline.org</w:t>
        </w:r>
      </w:hyperlink>
    </w:p>
    <w:p w14:paraId="5F7C0562" w14:textId="4A1A4E52" w:rsidR="006840C4" w:rsidRPr="00C82381" w:rsidRDefault="006840C4" w:rsidP="007F1D3F">
      <w:pPr>
        <w:pStyle w:val="Heading2"/>
      </w:pPr>
      <w:proofErr w:type="spellStart"/>
      <w:r w:rsidRPr="00C82381">
        <w:t>StepChange</w:t>
      </w:r>
      <w:proofErr w:type="spellEnd"/>
      <w:r w:rsidRPr="00C82381">
        <w:t xml:space="preserve"> Debt Charity </w:t>
      </w:r>
    </w:p>
    <w:p w14:paraId="4EBBE4C1" w14:textId="77777777" w:rsidR="006840C4" w:rsidRPr="00C82381" w:rsidRDefault="006840C4" w:rsidP="004E1747">
      <w:pPr>
        <w:rPr>
          <w:rFonts w:cs="Arial"/>
          <w:szCs w:val="24"/>
        </w:rPr>
      </w:pPr>
      <w:r w:rsidRPr="00C82381">
        <w:rPr>
          <w:rFonts w:cs="Arial"/>
          <w:szCs w:val="24"/>
        </w:rPr>
        <w:t>Provides free and confidential counselling on debt problems—including personal budgeting and credit advice and will recommend debt solutions to suit your situation.</w:t>
      </w:r>
    </w:p>
    <w:p w14:paraId="1943A8CA" w14:textId="77777777" w:rsidR="006840C4" w:rsidRPr="00C82381" w:rsidRDefault="006840C4" w:rsidP="004E1747">
      <w:pPr>
        <w:rPr>
          <w:rFonts w:cs="Arial"/>
          <w:szCs w:val="24"/>
        </w:rPr>
      </w:pPr>
      <w:r w:rsidRPr="00C82381">
        <w:rPr>
          <w:rFonts w:cs="Arial"/>
          <w:szCs w:val="24"/>
        </w:rPr>
        <w:t xml:space="preserve"> </w:t>
      </w:r>
    </w:p>
    <w:p w14:paraId="53AF1DB4" w14:textId="77777777" w:rsidR="006840C4" w:rsidRPr="00C82381" w:rsidRDefault="006840C4" w:rsidP="004E1747">
      <w:pPr>
        <w:rPr>
          <w:rFonts w:cs="Arial"/>
          <w:szCs w:val="24"/>
        </w:rPr>
      </w:pPr>
      <w:r w:rsidRPr="00C82381">
        <w:rPr>
          <w:rFonts w:cs="Arial"/>
          <w:szCs w:val="24"/>
        </w:rPr>
        <w:t>Access their services on-line (real time) / on the phone &amp; email.</w:t>
      </w:r>
    </w:p>
    <w:p w14:paraId="001377CF" w14:textId="77777777" w:rsidR="006840C4" w:rsidRPr="00C82381" w:rsidRDefault="006840C4" w:rsidP="004E1747">
      <w:pPr>
        <w:rPr>
          <w:rFonts w:cs="Arial"/>
          <w:szCs w:val="24"/>
        </w:rPr>
      </w:pPr>
      <w:r w:rsidRPr="00C82381">
        <w:rPr>
          <w:rFonts w:cs="Arial"/>
          <w:szCs w:val="24"/>
        </w:rPr>
        <w:t xml:space="preserve"> </w:t>
      </w:r>
    </w:p>
    <w:p w14:paraId="05E7E584" w14:textId="77777777" w:rsidR="006840C4" w:rsidRPr="00C82381" w:rsidRDefault="006840C4" w:rsidP="004E1747">
      <w:pPr>
        <w:rPr>
          <w:rFonts w:cs="Arial"/>
          <w:b/>
          <w:bCs/>
          <w:szCs w:val="24"/>
        </w:rPr>
      </w:pPr>
      <w:r w:rsidRPr="00C82381">
        <w:rPr>
          <w:rFonts w:cs="Arial"/>
          <w:szCs w:val="24"/>
        </w:rPr>
        <w:t xml:space="preserve">Tel: </w:t>
      </w:r>
      <w:r w:rsidRPr="00C82381">
        <w:rPr>
          <w:rFonts w:cs="Arial"/>
          <w:b/>
          <w:bCs/>
          <w:szCs w:val="24"/>
        </w:rPr>
        <w:t>0800 138 1111—</w:t>
      </w:r>
      <w:r w:rsidRPr="00C82381">
        <w:rPr>
          <w:rFonts w:cs="Arial"/>
          <w:szCs w:val="24"/>
        </w:rPr>
        <w:t>8am to 8pm Mon to Fri, 8am to 4pm Sat.</w:t>
      </w:r>
    </w:p>
    <w:p w14:paraId="2C5CBDF7" w14:textId="77777777" w:rsidR="006840C4" w:rsidRPr="00C82381" w:rsidRDefault="006840C4" w:rsidP="004E1747">
      <w:pPr>
        <w:rPr>
          <w:rFonts w:cs="Arial"/>
          <w:b/>
          <w:bCs/>
          <w:szCs w:val="24"/>
        </w:rPr>
      </w:pPr>
    </w:p>
    <w:p w14:paraId="7CF07906" w14:textId="77777777" w:rsidR="006840C4" w:rsidRPr="00C82381" w:rsidRDefault="00E45CEF" w:rsidP="004E1747">
      <w:pPr>
        <w:rPr>
          <w:rFonts w:cs="Arial"/>
          <w:b/>
          <w:bCs/>
          <w:szCs w:val="24"/>
        </w:rPr>
      </w:pPr>
      <w:hyperlink r:id="rId36" w:history="1">
        <w:r w:rsidR="006840C4" w:rsidRPr="00C82381">
          <w:rPr>
            <w:rStyle w:val="Hyperlink"/>
            <w:rFonts w:cs="Arial"/>
            <w:b/>
            <w:bCs/>
            <w:szCs w:val="24"/>
          </w:rPr>
          <w:t>https://www.stepchange.org/</w:t>
        </w:r>
      </w:hyperlink>
    </w:p>
    <w:p w14:paraId="66BE03CD" w14:textId="7B07BCE1" w:rsidR="006840C4" w:rsidRPr="00C82381" w:rsidRDefault="006840C4" w:rsidP="004E1747">
      <w:pPr>
        <w:widowControl w:val="0"/>
        <w:rPr>
          <w:rFonts w:cs="Arial"/>
          <w:szCs w:val="24"/>
        </w:rPr>
      </w:pPr>
      <w:r w:rsidRPr="00C82381">
        <w:rPr>
          <w:rFonts w:cs="Arial"/>
          <w:szCs w:val="24"/>
        </w:rPr>
        <w:t> </w:t>
      </w:r>
    </w:p>
    <w:p w14:paraId="22A4B155" w14:textId="3095B9DA" w:rsidR="006840C4" w:rsidRPr="00C82381" w:rsidRDefault="006840C4" w:rsidP="007F1D3F">
      <w:pPr>
        <w:pStyle w:val="Heading2"/>
      </w:pPr>
      <w:r w:rsidRPr="00C82381">
        <w:t xml:space="preserve">Citizen Advice Bureau (CAB)   </w:t>
      </w:r>
    </w:p>
    <w:p w14:paraId="143BCEFE" w14:textId="77777777" w:rsidR="006840C4" w:rsidRPr="00C82381" w:rsidRDefault="006840C4" w:rsidP="004E1747">
      <w:pPr>
        <w:rPr>
          <w:rFonts w:cs="Arial"/>
          <w:szCs w:val="24"/>
        </w:rPr>
      </w:pPr>
      <w:r w:rsidRPr="00C82381">
        <w:rPr>
          <w:rFonts w:cs="Arial"/>
          <w:szCs w:val="24"/>
        </w:rPr>
        <w:t>The CAB offers face to face advice on a wide range of subjects from housing and health, to debt, and consumer issues.</w:t>
      </w:r>
    </w:p>
    <w:p w14:paraId="55808FDC" w14:textId="77777777" w:rsidR="006840C4" w:rsidRPr="00C82381" w:rsidRDefault="006840C4" w:rsidP="004E1747">
      <w:pPr>
        <w:rPr>
          <w:rFonts w:cs="Arial"/>
          <w:szCs w:val="24"/>
        </w:rPr>
      </w:pPr>
      <w:r w:rsidRPr="00C82381">
        <w:rPr>
          <w:rFonts w:cs="Arial"/>
          <w:szCs w:val="24"/>
        </w:rPr>
        <w:t> </w:t>
      </w:r>
    </w:p>
    <w:p w14:paraId="401BBD7E" w14:textId="77777777" w:rsidR="006840C4" w:rsidRPr="00C82381" w:rsidRDefault="006840C4" w:rsidP="004E1747">
      <w:pPr>
        <w:rPr>
          <w:rFonts w:cs="Arial"/>
          <w:szCs w:val="24"/>
        </w:rPr>
      </w:pPr>
      <w:r w:rsidRPr="00C82381">
        <w:rPr>
          <w:rFonts w:cs="Arial"/>
          <w:szCs w:val="24"/>
        </w:rPr>
        <w:t xml:space="preserve">Local CAB offices are listed in the Resources section in the back of this booklet.  </w:t>
      </w:r>
    </w:p>
    <w:p w14:paraId="03416B0F" w14:textId="77777777" w:rsidR="006840C4" w:rsidRPr="00C82381" w:rsidRDefault="006840C4" w:rsidP="004E1747">
      <w:pPr>
        <w:rPr>
          <w:rFonts w:cs="Arial"/>
          <w:szCs w:val="24"/>
        </w:rPr>
      </w:pPr>
    </w:p>
    <w:p w14:paraId="7FB4E195" w14:textId="77777777" w:rsidR="006840C4" w:rsidRPr="00C82381" w:rsidRDefault="006840C4" w:rsidP="004E1747">
      <w:pPr>
        <w:rPr>
          <w:rFonts w:cs="Arial"/>
          <w:szCs w:val="24"/>
        </w:rPr>
      </w:pPr>
      <w:r w:rsidRPr="00C82381">
        <w:rPr>
          <w:rFonts w:cs="Arial"/>
          <w:szCs w:val="24"/>
        </w:rPr>
        <w:t xml:space="preserve">National Number: </w:t>
      </w:r>
      <w:r w:rsidRPr="00C82381">
        <w:rPr>
          <w:rFonts w:cs="Arial"/>
          <w:b/>
          <w:szCs w:val="24"/>
        </w:rPr>
        <w:t>03444 111 444</w:t>
      </w:r>
    </w:p>
    <w:p w14:paraId="593F07BE" w14:textId="77777777" w:rsidR="006840C4" w:rsidRPr="00C82381" w:rsidRDefault="006840C4" w:rsidP="004E1747">
      <w:pPr>
        <w:rPr>
          <w:rFonts w:cs="Arial"/>
          <w:b/>
          <w:bCs/>
          <w:szCs w:val="24"/>
        </w:rPr>
      </w:pPr>
    </w:p>
    <w:p w14:paraId="6218E31B" w14:textId="77777777" w:rsidR="006840C4" w:rsidRPr="00C82381" w:rsidRDefault="00E45CEF" w:rsidP="004E1747">
      <w:pPr>
        <w:rPr>
          <w:rFonts w:cs="Arial"/>
          <w:b/>
          <w:bCs/>
          <w:szCs w:val="24"/>
        </w:rPr>
      </w:pPr>
      <w:hyperlink r:id="rId37" w:history="1">
        <w:r w:rsidR="006840C4" w:rsidRPr="00C82381">
          <w:rPr>
            <w:rStyle w:val="Hyperlink"/>
            <w:rFonts w:cs="Arial"/>
            <w:b/>
            <w:bCs/>
            <w:szCs w:val="24"/>
          </w:rPr>
          <w:t>https://www.citizensadvice.org.uk/debt-and-money</w:t>
        </w:r>
      </w:hyperlink>
    </w:p>
    <w:p w14:paraId="6FCD6FE7" w14:textId="77777777" w:rsidR="006840C4" w:rsidRPr="00C82381" w:rsidRDefault="006840C4" w:rsidP="004E1747">
      <w:pPr>
        <w:rPr>
          <w:rFonts w:cs="Arial"/>
          <w:b/>
          <w:bCs/>
          <w:szCs w:val="24"/>
        </w:rPr>
      </w:pPr>
    </w:p>
    <w:p w14:paraId="75025595" w14:textId="7F7B7A17" w:rsidR="006840C4" w:rsidRPr="00C82381" w:rsidRDefault="006840C4" w:rsidP="004E1747">
      <w:pPr>
        <w:rPr>
          <w:rFonts w:cs="Arial"/>
          <w:b/>
          <w:bCs/>
          <w:szCs w:val="24"/>
          <w14:ligatures w14:val="none"/>
        </w:rPr>
      </w:pPr>
      <w:r w:rsidRPr="00C82381">
        <w:rPr>
          <w:rFonts w:cs="Arial"/>
          <w:b/>
          <w:bCs/>
          <w:szCs w:val="24"/>
          <w14:ligatures w14:val="none"/>
        </w:rPr>
        <w:br/>
      </w:r>
    </w:p>
    <w:p w14:paraId="740BE7B1" w14:textId="77777777" w:rsidR="006840C4" w:rsidRPr="00C82381" w:rsidRDefault="006840C4" w:rsidP="004E1747">
      <w:pPr>
        <w:rPr>
          <w:rFonts w:cs="Arial"/>
          <w:bCs/>
          <w:sz w:val="28"/>
          <w:szCs w:val="28"/>
          <w14:ligatures w14:val="none"/>
        </w:rPr>
      </w:pPr>
      <w:r w:rsidRPr="00C82381">
        <w:rPr>
          <w:rFonts w:cs="Arial"/>
          <w:bCs/>
          <w:sz w:val="28"/>
          <w:szCs w:val="28"/>
          <w14:ligatures w14:val="none"/>
        </w:rPr>
        <w:br w:type="page"/>
      </w:r>
    </w:p>
    <w:p w14:paraId="77311B98" w14:textId="77777777" w:rsidR="006840C4" w:rsidRPr="00C82381" w:rsidRDefault="006840C4" w:rsidP="00B71686">
      <w:pPr>
        <w:pStyle w:val="Heading1"/>
      </w:pPr>
      <w:r w:rsidRPr="00C82381">
        <w:lastRenderedPageBreak/>
        <w:t xml:space="preserve">Financial help with utility costs </w:t>
      </w:r>
    </w:p>
    <w:p w14:paraId="31FC9779" w14:textId="77777777" w:rsidR="006840C4" w:rsidRPr="00C82381" w:rsidRDefault="006840C4" w:rsidP="004E1747">
      <w:pPr>
        <w:widowControl w:val="0"/>
        <w:rPr>
          <w:rFonts w:cs="Arial"/>
          <w:b/>
          <w:bCs/>
          <w:szCs w:val="24"/>
          <w:u w:val="single"/>
          <w14:ligatures w14:val="none"/>
        </w:rPr>
      </w:pPr>
    </w:p>
    <w:p w14:paraId="424BBD2C" w14:textId="77777777" w:rsidR="006840C4" w:rsidRPr="00C82381" w:rsidRDefault="006840C4" w:rsidP="00B71686">
      <w:pPr>
        <w:pStyle w:val="Heading2"/>
      </w:pPr>
      <w:r w:rsidRPr="00C82381">
        <w:t>Water</w:t>
      </w:r>
    </w:p>
    <w:p w14:paraId="6EA50E02" w14:textId="77777777" w:rsidR="006840C4" w:rsidRPr="00C82381" w:rsidRDefault="006840C4" w:rsidP="004E1747">
      <w:pPr>
        <w:widowControl w:val="0"/>
        <w:rPr>
          <w:rFonts w:cs="Arial"/>
          <w:b/>
          <w:bCs/>
          <w:sz w:val="28"/>
          <w:szCs w:val="28"/>
          <w:u w:val="single"/>
          <w14:ligatures w14:val="none"/>
        </w:rPr>
      </w:pPr>
    </w:p>
    <w:p w14:paraId="4D175870" w14:textId="483EC096" w:rsidR="006840C4" w:rsidRPr="00C82381" w:rsidRDefault="006840C4" w:rsidP="00B71686">
      <w:pPr>
        <w:pStyle w:val="Heading3"/>
      </w:pPr>
      <w:proofErr w:type="spellStart"/>
      <w:r w:rsidRPr="00C82381">
        <w:rPr>
          <w:bCs/>
        </w:rPr>
        <w:t>WaterSure</w:t>
      </w:r>
      <w:proofErr w:type="spellEnd"/>
      <w:r w:rsidRPr="00C82381">
        <w:rPr>
          <w:bCs/>
        </w:rPr>
        <w:t xml:space="preserve"> Plus scheme</w:t>
      </w:r>
      <w:r w:rsidRPr="00C82381">
        <w:t>: Reduce the cost of your water bill</w:t>
      </w:r>
    </w:p>
    <w:p w14:paraId="13A8A851" w14:textId="77777777" w:rsidR="006840C4" w:rsidRPr="00C82381" w:rsidRDefault="006840C4" w:rsidP="004E1747">
      <w:pPr>
        <w:widowControl w:val="0"/>
        <w:rPr>
          <w:rFonts w:cs="Arial"/>
          <w:szCs w:val="24"/>
          <w14:ligatures w14:val="none"/>
        </w:rPr>
      </w:pPr>
      <w:r w:rsidRPr="00C82381">
        <w:rPr>
          <w:rFonts w:cs="Arial"/>
          <w:szCs w:val="24"/>
          <w14:ligatures w14:val="none"/>
        </w:rPr>
        <w:t> </w:t>
      </w:r>
    </w:p>
    <w:p w14:paraId="484DE6EB" w14:textId="77777777" w:rsidR="006840C4" w:rsidRPr="00C82381" w:rsidRDefault="00E45CEF" w:rsidP="00B71686">
      <w:pPr>
        <w:rPr>
          <w:szCs w:val="24"/>
          <w14:ligatures w14:val="none"/>
        </w:rPr>
      </w:pPr>
      <w:hyperlink r:id="rId38" w:history="1">
        <w:r w:rsidR="006840C4" w:rsidRPr="00C82381">
          <w:rPr>
            <w:rStyle w:val="Hyperlink"/>
            <w:rFonts w:cs="Arial"/>
            <w:szCs w:val="24"/>
            <w14:ligatures w14:val="none"/>
          </w:rPr>
          <w:t>https://www.thameswater.co.uk/my-account/billing-and-payment/help-paying-your-bill/watersure-scheme</w:t>
        </w:r>
      </w:hyperlink>
    </w:p>
    <w:p w14:paraId="6FA0A7C0" w14:textId="77777777" w:rsidR="006840C4" w:rsidRPr="00C82381" w:rsidRDefault="006840C4" w:rsidP="004E1747">
      <w:pPr>
        <w:widowControl w:val="0"/>
        <w:rPr>
          <w:rFonts w:cs="Arial"/>
          <w:szCs w:val="24"/>
          <w14:ligatures w14:val="none"/>
        </w:rPr>
      </w:pPr>
    </w:p>
    <w:p w14:paraId="01505D8D" w14:textId="6F2B1596" w:rsidR="006840C4" w:rsidRPr="00C82381" w:rsidRDefault="006840C4" w:rsidP="00B71686">
      <w:pPr>
        <w:pStyle w:val="Heading3"/>
      </w:pPr>
      <w:r w:rsidRPr="00C82381">
        <w:rPr>
          <w:bCs/>
        </w:rPr>
        <w:t>Customer Assistance Fund:</w:t>
      </w:r>
      <w:r w:rsidRPr="00C82381">
        <w:t xml:space="preserve"> To help clear the outstanding bill or a reduction of the water bill:</w:t>
      </w:r>
    </w:p>
    <w:p w14:paraId="032193D0" w14:textId="6B4C5384" w:rsidR="006840C4" w:rsidRDefault="00E45CEF" w:rsidP="00B71686">
      <w:pPr>
        <w:rPr>
          <w:rStyle w:val="Hyperlink"/>
          <w:rFonts w:cs="Arial"/>
          <w:szCs w:val="24"/>
          <w14:ligatures w14:val="none"/>
        </w:rPr>
      </w:pPr>
      <w:hyperlink r:id="rId39" w:history="1">
        <w:r w:rsidR="006840C4" w:rsidRPr="00C82381">
          <w:rPr>
            <w:rStyle w:val="Hyperlink"/>
            <w:rFonts w:cs="Arial"/>
            <w:szCs w:val="24"/>
            <w14:ligatures w14:val="none"/>
          </w:rPr>
          <w:t>https://www.thameswater.co.uk/my-account/billing-and-payment/help-paying-your-bill/customer-assistance-fund</w:t>
        </w:r>
      </w:hyperlink>
    </w:p>
    <w:p w14:paraId="6A2CD813" w14:textId="77777777" w:rsidR="00B71686" w:rsidRPr="00C82381" w:rsidRDefault="00B71686" w:rsidP="00B71686">
      <w:pPr>
        <w:rPr>
          <w:szCs w:val="24"/>
          <w14:ligatures w14:val="none"/>
        </w:rPr>
      </w:pPr>
    </w:p>
    <w:p w14:paraId="69D054D3" w14:textId="785312D1" w:rsidR="00B71686" w:rsidRDefault="006840C4" w:rsidP="00B71686">
      <w:pPr>
        <w:pStyle w:val="Heading3"/>
      </w:pPr>
      <w:r w:rsidRPr="00C82381">
        <w:t xml:space="preserve">Thames Water Trust Fund: </w:t>
      </w:r>
    </w:p>
    <w:p w14:paraId="3A303EC6" w14:textId="556A4B1C" w:rsidR="006840C4" w:rsidRPr="00C82381" w:rsidRDefault="006840C4" w:rsidP="00B71686">
      <w:pPr>
        <w:rPr>
          <w:lang w:val="en-US"/>
        </w:rPr>
      </w:pPr>
      <w:r w:rsidRPr="00C82381">
        <w:rPr>
          <w:lang w:val="en-US"/>
        </w:rPr>
        <w:t>Help with essential household items such as a washing machine, cooker, fridge, freezer, bed, an essential household bill or other costs:</w:t>
      </w:r>
    </w:p>
    <w:p w14:paraId="55F1F283" w14:textId="106042AD" w:rsidR="006840C4" w:rsidRPr="00C82381" w:rsidRDefault="006840C4" w:rsidP="004E1747">
      <w:pPr>
        <w:widowControl w:val="0"/>
        <w:rPr>
          <w:rFonts w:cs="Arial"/>
          <w:szCs w:val="24"/>
        </w:rPr>
      </w:pPr>
      <w:r w:rsidRPr="00C82381">
        <w:rPr>
          <w:rFonts w:cs="Arial"/>
          <w:b/>
          <w:bCs/>
          <w:szCs w:val="24"/>
          <w14:ligatures w14:val="none"/>
        </w:rPr>
        <w:t xml:space="preserve"> </w:t>
      </w:r>
      <w:hyperlink r:id="rId40" w:history="1">
        <w:r w:rsidRPr="00C82381">
          <w:rPr>
            <w:rStyle w:val="Hyperlink"/>
            <w:rFonts w:cs="Arial"/>
            <w:szCs w:val="24"/>
            <w14:ligatures w14:val="none"/>
          </w:rPr>
          <w:t>https://www.thameswater.co.uk/my-account/billing-and-payment/help-paying-your-bill/customer-assistance-fund</w:t>
        </w:r>
      </w:hyperlink>
    </w:p>
    <w:p w14:paraId="3DF17BFC" w14:textId="77777777" w:rsidR="006840C4" w:rsidRPr="00C82381" w:rsidRDefault="006840C4" w:rsidP="00B71686">
      <w:pPr>
        <w:pStyle w:val="Heading2"/>
      </w:pPr>
      <w:r w:rsidRPr="00C82381">
        <w:t>Electric</w:t>
      </w:r>
    </w:p>
    <w:p w14:paraId="690C6BD3" w14:textId="77777777" w:rsidR="00B71686" w:rsidRDefault="006840C4" w:rsidP="00B71686">
      <w:pPr>
        <w:rPr>
          <w:rFonts w:cs="Arial"/>
          <w:szCs w:val="24"/>
          <w14:ligatures w14:val="none"/>
        </w:rPr>
      </w:pPr>
      <w:r w:rsidRPr="00C82381">
        <w:rPr>
          <w:rFonts w:cs="Arial"/>
          <w:szCs w:val="24"/>
          <w14:ligatures w14:val="none"/>
        </w:rPr>
        <w:t> </w:t>
      </w:r>
      <w:r w:rsidRPr="00C82381">
        <w:rPr>
          <w:rFonts w:cs="Arial"/>
          <w:b/>
          <w:bCs/>
          <w:szCs w:val="24"/>
          <w14:ligatures w14:val="none"/>
        </w:rPr>
        <w:t xml:space="preserve">Warm Home Discount Scheme: </w:t>
      </w:r>
      <w:r w:rsidRPr="00C82381">
        <w:rPr>
          <w:rFonts w:cs="Arial"/>
          <w:szCs w:val="24"/>
          <w14:ligatures w14:val="none"/>
        </w:rPr>
        <w:t>The government and energy suppliers are running a scheme to help those at risk from fuel poverty in England, Scotland and Wales get a rebate from their electricity bill. If you are eligible, the Warm Home Discount will offer you a benefit of £140 (inclusive of VAT) against your electricity bill.</w:t>
      </w:r>
    </w:p>
    <w:p w14:paraId="521A5950" w14:textId="706B8CFB" w:rsidR="006840C4" w:rsidRPr="00C82381" w:rsidRDefault="00E45CEF" w:rsidP="00B71686">
      <w:pPr>
        <w:rPr>
          <w:rFonts w:cs="Arial"/>
          <w:color w:val="0070C0"/>
          <w:szCs w:val="24"/>
          <w:u w:val="single"/>
          <w14:ligatures w14:val="none"/>
        </w:rPr>
      </w:pPr>
      <w:hyperlink r:id="rId41" w:history="1">
        <w:r w:rsidR="006840C4" w:rsidRPr="00C82381">
          <w:rPr>
            <w:rStyle w:val="Hyperlink"/>
            <w:rFonts w:cs="Arial"/>
            <w:szCs w:val="24"/>
            <w14:ligatures w14:val="none"/>
          </w:rPr>
          <w:t>https://www.gov.uk/the-warm-home-discount-scheme</w:t>
        </w:r>
      </w:hyperlink>
    </w:p>
    <w:p w14:paraId="57E12276" w14:textId="77777777" w:rsidR="006840C4" w:rsidRPr="00C82381" w:rsidRDefault="006840C4" w:rsidP="004E1747">
      <w:pPr>
        <w:rPr>
          <w:rFonts w:cs="Arial"/>
          <w:color w:val="0070C0"/>
          <w:szCs w:val="24"/>
          <w:u w:val="single"/>
          <w14:ligatures w14:val="none"/>
        </w:rPr>
      </w:pPr>
    </w:p>
    <w:p w14:paraId="10BA7206" w14:textId="1C916B20" w:rsidR="006840C4" w:rsidRPr="00C82381" w:rsidRDefault="006840C4" w:rsidP="00B71686">
      <w:pPr>
        <w:rPr>
          <w:b/>
          <w:bCs/>
        </w:rPr>
      </w:pPr>
      <w:r w:rsidRPr="00C82381">
        <w:rPr>
          <w:b/>
          <w:bCs/>
        </w:rPr>
        <w:t xml:space="preserve">Cold Weather Payment: </w:t>
      </w:r>
      <w:r w:rsidRPr="00C82381">
        <w:t xml:space="preserve">You’ll get a payment if the average temperature in your area is recorded as, or forecast to be, zero degrees </w:t>
      </w:r>
      <w:proofErr w:type="spellStart"/>
      <w:r w:rsidRPr="00C82381">
        <w:t>celsius</w:t>
      </w:r>
      <w:proofErr w:type="spellEnd"/>
      <w:r w:rsidRPr="00C82381">
        <w:t xml:space="preserve"> or below for </w:t>
      </w:r>
      <w:proofErr w:type="gramStart"/>
      <w:r w:rsidRPr="00C82381">
        <w:t>7  consecutive</w:t>
      </w:r>
      <w:proofErr w:type="gramEnd"/>
      <w:r w:rsidRPr="00C82381">
        <w:t xml:space="preserve"> days. You’ll get £25 for each </w:t>
      </w:r>
      <w:proofErr w:type="gramStart"/>
      <w:r w:rsidRPr="00C82381">
        <w:t>7 day</w:t>
      </w:r>
      <w:proofErr w:type="gramEnd"/>
      <w:r w:rsidRPr="00C82381">
        <w:t xml:space="preserve"> period of very cold weather between 1 November and 31 March.</w:t>
      </w:r>
    </w:p>
    <w:p w14:paraId="5BB515A3" w14:textId="77777777" w:rsidR="006840C4" w:rsidRPr="00C82381" w:rsidRDefault="00E45CEF" w:rsidP="004E1747">
      <w:pPr>
        <w:widowControl w:val="0"/>
        <w:spacing w:after="280"/>
        <w:rPr>
          <w:rFonts w:cs="Arial"/>
          <w:color w:val="0070C0"/>
          <w:szCs w:val="24"/>
          <w:u w:val="single"/>
          <w14:ligatures w14:val="none"/>
        </w:rPr>
      </w:pPr>
      <w:hyperlink r:id="rId42" w:history="1">
        <w:r w:rsidR="006840C4" w:rsidRPr="00C82381">
          <w:rPr>
            <w:rStyle w:val="Hyperlink"/>
            <w:rFonts w:cs="Arial"/>
            <w:szCs w:val="24"/>
            <w14:ligatures w14:val="none"/>
          </w:rPr>
          <w:t>https://www.gov.uk/cold-weather-payment</w:t>
        </w:r>
      </w:hyperlink>
    </w:p>
    <w:p w14:paraId="569C6FBB" w14:textId="60CD9C04" w:rsidR="006840C4" w:rsidRPr="00B71686" w:rsidRDefault="006840C4" w:rsidP="00B71686">
      <w:pPr>
        <w:rPr>
          <w:rFonts w:cs="Arial"/>
          <w:color w:val="0070C0"/>
          <w:szCs w:val="24"/>
          <w:u w:val="single"/>
          <w14:ligatures w14:val="none"/>
        </w:rPr>
      </w:pPr>
      <w:r w:rsidRPr="00C82381">
        <w:rPr>
          <w:b/>
          <w:bCs/>
          <w:lang w:val="en-US"/>
        </w:rPr>
        <w:t xml:space="preserve">Winter Fuel Payment: </w:t>
      </w:r>
      <w:r w:rsidRPr="00C82381">
        <w:t xml:space="preserve">If you were born on or before 5 April 1954 you could get between </w:t>
      </w:r>
      <w:hyperlink r:id="rId43" w:history="1">
        <w:r w:rsidRPr="00C82381">
          <w:rPr>
            <w:rStyle w:val="Hyperlink"/>
            <w:rFonts w:cs="Arial"/>
            <w:szCs w:val="24"/>
            <w14:ligatures w14:val="none"/>
          </w:rPr>
          <w:t>£100 and £300</w:t>
        </w:r>
      </w:hyperlink>
      <w:r w:rsidRPr="00C82381">
        <w:t xml:space="preserve"> to help you pay your heating bills. This is known as a ‘Winter Fuel Payment’.</w:t>
      </w:r>
      <w:r w:rsidR="00B71686">
        <w:br/>
      </w:r>
      <w:hyperlink r:id="rId44" w:history="1">
        <w:r w:rsidRPr="00C82381">
          <w:rPr>
            <w:rStyle w:val="Hyperlink"/>
            <w:rFonts w:cs="Arial"/>
            <w:szCs w:val="24"/>
            <w14:ligatures w14:val="none"/>
          </w:rPr>
          <w:t>https://www.gov.uk/winter-fuel-payment</w:t>
        </w:r>
      </w:hyperlink>
    </w:p>
    <w:p w14:paraId="4A77408F" w14:textId="77777777" w:rsidR="006840C4" w:rsidRPr="00C82381" w:rsidRDefault="006840C4" w:rsidP="00B71686">
      <w:pPr>
        <w:pStyle w:val="Heading2"/>
      </w:pPr>
      <w:r w:rsidRPr="00C82381">
        <w:t xml:space="preserve">Additional support </w:t>
      </w:r>
    </w:p>
    <w:p w14:paraId="503DB437" w14:textId="4AE73698" w:rsidR="006840C4" w:rsidRPr="00C82381" w:rsidRDefault="006840C4" w:rsidP="00B71686">
      <w:pPr>
        <w:pStyle w:val="Heading3"/>
      </w:pPr>
      <w:r w:rsidRPr="00C82381">
        <w:t xml:space="preserve">Help with the cost of utility &amp; other bills:    </w:t>
      </w:r>
    </w:p>
    <w:p w14:paraId="6A378EC6" w14:textId="77777777" w:rsidR="006840C4" w:rsidRPr="00C82381" w:rsidRDefault="006840C4" w:rsidP="004E1747">
      <w:pPr>
        <w:widowControl w:val="0"/>
        <w:rPr>
          <w:rFonts w:cs="Arial"/>
          <w:szCs w:val="24"/>
          <w14:ligatures w14:val="none"/>
        </w:rPr>
      </w:pPr>
      <w:r w:rsidRPr="00C82381">
        <w:rPr>
          <w:rFonts w:cs="Arial"/>
          <w:szCs w:val="24"/>
          <w14:ligatures w14:val="none"/>
        </w:rPr>
        <w:t> </w:t>
      </w:r>
    </w:p>
    <w:p w14:paraId="706D383D" w14:textId="77777777" w:rsidR="006840C4" w:rsidRPr="00C82381" w:rsidRDefault="006840C4" w:rsidP="00B71686">
      <w:pPr>
        <w:rPr>
          <w:lang w:val="en-US"/>
        </w:rPr>
      </w:pPr>
      <w:r w:rsidRPr="00C82381">
        <w:rPr>
          <w:b/>
          <w:bCs/>
        </w:rPr>
        <w:t xml:space="preserve">Budgeting Advance: </w:t>
      </w:r>
      <w:r w:rsidRPr="00C82381">
        <w:rPr>
          <w:lang w:val="en-US"/>
        </w:rPr>
        <w:t xml:space="preserve">To help pay for emergency household costs such as replacing a broken cooker. You’ll repay it through your regular Universal Credit payments - </w:t>
      </w:r>
      <w:r w:rsidRPr="00C82381">
        <w:rPr>
          <w:lang w:val="en-US"/>
        </w:rPr>
        <w:lastRenderedPageBreak/>
        <w:t>these will be lower until you pay it back. If you stop getting Universal Credit, you’ll have to repay the money in another way.</w:t>
      </w:r>
    </w:p>
    <w:p w14:paraId="29137519" w14:textId="77777777" w:rsidR="006840C4" w:rsidRPr="00C82381" w:rsidRDefault="006840C4" w:rsidP="004E1747">
      <w:pPr>
        <w:widowControl w:val="0"/>
        <w:ind w:left="567"/>
        <w:rPr>
          <w:rFonts w:cs="Arial"/>
          <w:szCs w:val="24"/>
          <w:lang w:val="en-US"/>
          <w14:ligatures w14:val="none"/>
        </w:rPr>
      </w:pPr>
    </w:p>
    <w:p w14:paraId="6A7FFA26" w14:textId="4739D667" w:rsidR="006840C4" w:rsidRPr="00C82381" w:rsidRDefault="006840C4" w:rsidP="00B71686">
      <w:pPr>
        <w:rPr>
          <w:lang w:val="en-US"/>
        </w:rPr>
      </w:pPr>
      <w:r w:rsidRPr="00C82381">
        <w:rPr>
          <w:lang w:val="en-US"/>
        </w:rPr>
        <w:t>Speak to</w:t>
      </w:r>
      <w:r w:rsidR="00B71686">
        <w:rPr>
          <w:lang w:val="en-US"/>
        </w:rPr>
        <w:t xml:space="preserve"> </w:t>
      </w:r>
      <w:r w:rsidRPr="00C82381">
        <w:rPr>
          <w:lang w:val="en-US"/>
        </w:rPr>
        <w:t>your Job</w:t>
      </w:r>
      <w:r w:rsidR="003C6B09">
        <w:rPr>
          <w:lang w:val="en-US"/>
        </w:rPr>
        <w:t xml:space="preserve"> C</w:t>
      </w:r>
      <w:r w:rsidRPr="00C82381">
        <w:rPr>
          <w:lang w:val="en-US"/>
        </w:rPr>
        <w:t xml:space="preserve">entre </w:t>
      </w:r>
      <w:r w:rsidR="00B71686">
        <w:rPr>
          <w:lang w:val="en-US"/>
        </w:rPr>
        <w:t xml:space="preserve">or </w:t>
      </w:r>
      <w:r w:rsidRPr="00C82381">
        <w:rPr>
          <w:lang w:val="en-US"/>
        </w:rPr>
        <w:t>Work</w:t>
      </w:r>
      <w:r w:rsidR="003C6B09">
        <w:rPr>
          <w:lang w:val="en-US"/>
        </w:rPr>
        <w:t xml:space="preserve"> C</w:t>
      </w:r>
      <w:r w:rsidRPr="00C82381">
        <w:rPr>
          <w:lang w:val="en-US"/>
        </w:rPr>
        <w:t>oach</w:t>
      </w:r>
      <w:r w:rsidR="00B71686">
        <w:rPr>
          <w:lang w:val="en-US"/>
        </w:rPr>
        <w:t>.</w:t>
      </w:r>
    </w:p>
    <w:p w14:paraId="4AAC7B3D" w14:textId="77777777" w:rsidR="006840C4" w:rsidRPr="00C82381" w:rsidRDefault="006840C4" w:rsidP="004E1747">
      <w:pPr>
        <w:widowControl w:val="0"/>
        <w:ind w:left="567"/>
        <w:rPr>
          <w:rFonts w:cs="Arial"/>
          <w:szCs w:val="24"/>
          <w:lang w:val="en-US"/>
          <w14:ligatures w14:val="none"/>
        </w:rPr>
      </w:pPr>
    </w:p>
    <w:p w14:paraId="5600C187" w14:textId="4F93CE1F" w:rsidR="006840C4" w:rsidRPr="00C82381" w:rsidRDefault="006840C4" w:rsidP="00B71686">
      <w:pPr>
        <w:pStyle w:val="Heading3"/>
      </w:pPr>
      <w:r w:rsidRPr="00C82381">
        <w:rPr>
          <w:lang w:val="en"/>
        </w:rPr>
        <w:t xml:space="preserve">Help from your energy supplier: </w:t>
      </w:r>
      <w:proofErr w:type="gramStart"/>
      <w:r w:rsidRPr="00C82381">
        <w:rPr>
          <w:lang w:val="en"/>
        </w:rPr>
        <w:t>the</w:t>
      </w:r>
      <w:proofErr w:type="gramEnd"/>
      <w:r w:rsidRPr="00C82381">
        <w:rPr>
          <w:lang w:val="en"/>
        </w:rPr>
        <w:t xml:space="preserve"> Affordable Warmth Obligation</w:t>
      </w:r>
    </w:p>
    <w:p w14:paraId="59200D4F" w14:textId="77777777" w:rsidR="00B71686" w:rsidRDefault="00B71686" w:rsidP="00B71686">
      <w:pPr>
        <w:rPr>
          <w:lang w:val="en"/>
        </w:rPr>
      </w:pPr>
    </w:p>
    <w:p w14:paraId="760D473C" w14:textId="74576DE6" w:rsidR="006840C4" w:rsidRPr="00C82381" w:rsidRDefault="006840C4" w:rsidP="00B71686">
      <w:pPr>
        <w:rPr>
          <w:lang w:val="en"/>
        </w:rPr>
      </w:pPr>
      <w:r w:rsidRPr="00C82381">
        <w:rPr>
          <w:lang w:val="en"/>
        </w:rPr>
        <w:t>You might be able to get help for energy-saving improvements to your home if you either:</w:t>
      </w:r>
    </w:p>
    <w:p w14:paraId="7672B7EA" w14:textId="77777777" w:rsidR="006840C4" w:rsidRPr="00B71686" w:rsidRDefault="006840C4" w:rsidP="00B71686">
      <w:pPr>
        <w:pStyle w:val="ListParagraph"/>
        <w:numPr>
          <w:ilvl w:val="0"/>
          <w:numId w:val="26"/>
        </w:numPr>
        <w:rPr>
          <w:lang w:val="en"/>
        </w:rPr>
      </w:pPr>
      <w:r w:rsidRPr="00B71686">
        <w:rPr>
          <w:lang w:val="en"/>
        </w:rPr>
        <w:t xml:space="preserve">claim certain benefits and </w:t>
      </w:r>
      <w:proofErr w:type="gramStart"/>
      <w:r w:rsidRPr="00B71686">
        <w:rPr>
          <w:lang w:val="en"/>
        </w:rPr>
        <w:t>live in</w:t>
      </w:r>
      <w:proofErr w:type="gramEnd"/>
      <w:r w:rsidRPr="00B71686">
        <w:rPr>
          <w:lang w:val="en"/>
        </w:rPr>
        <w:t xml:space="preserve"> private housing (for example you own your home or rent from a private landlord)</w:t>
      </w:r>
    </w:p>
    <w:p w14:paraId="2A06743C" w14:textId="77777777" w:rsidR="006840C4" w:rsidRPr="00B71686" w:rsidRDefault="006840C4" w:rsidP="00B71686">
      <w:pPr>
        <w:pStyle w:val="ListParagraph"/>
        <w:numPr>
          <w:ilvl w:val="0"/>
          <w:numId w:val="26"/>
        </w:numPr>
        <w:rPr>
          <w:lang w:val="en"/>
        </w:rPr>
      </w:pPr>
      <w:r w:rsidRPr="00B71686">
        <w:rPr>
          <w:lang w:val="en"/>
        </w:rPr>
        <w:t>live in social housing</w:t>
      </w:r>
    </w:p>
    <w:p w14:paraId="54A5EEBF" w14:textId="77777777" w:rsidR="006840C4" w:rsidRPr="00B71686" w:rsidRDefault="006840C4" w:rsidP="00B71686">
      <w:pPr>
        <w:rPr>
          <w:lang w:val="en"/>
        </w:rPr>
      </w:pPr>
      <w:r w:rsidRPr="00B71686">
        <w:rPr>
          <w:lang w:val="en"/>
        </w:rPr>
        <w:t>You may get help with the cost of:</w:t>
      </w:r>
    </w:p>
    <w:p w14:paraId="7CC50421" w14:textId="77777777" w:rsidR="006840C4" w:rsidRPr="00B71686" w:rsidRDefault="006840C4" w:rsidP="00B71686">
      <w:pPr>
        <w:pStyle w:val="ListParagraph"/>
        <w:numPr>
          <w:ilvl w:val="0"/>
          <w:numId w:val="27"/>
        </w:numPr>
        <w:rPr>
          <w:lang w:val="en"/>
        </w:rPr>
      </w:pPr>
      <w:r w:rsidRPr="00B71686">
        <w:rPr>
          <w:lang w:val="en"/>
        </w:rPr>
        <w:t>insulation work, for example to your loft or cavity walls</w:t>
      </w:r>
    </w:p>
    <w:p w14:paraId="2D3C51A9" w14:textId="77777777" w:rsidR="006840C4" w:rsidRPr="00B71686" w:rsidRDefault="006840C4" w:rsidP="00B71686">
      <w:pPr>
        <w:pStyle w:val="ListParagraph"/>
        <w:numPr>
          <w:ilvl w:val="0"/>
          <w:numId w:val="27"/>
        </w:numPr>
        <w:rPr>
          <w:lang w:val="en"/>
        </w:rPr>
      </w:pPr>
      <w:r w:rsidRPr="00B71686">
        <w:rPr>
          <w:lang w:val="en"/>
        </w:rPr>
        <w:t>replacing or repairing your boiler - or other upgrades to your heating</w:t>
      </w:r>
    </w:p>
    <w:p w14:paraId="7E159AFB" w14:textId="77777777" w:rsidR="006840C4" w:rsidRPr="00C82381" w:rsidRDefault="00E45CEF" w:rsidP="00B71686">
      <w:pPr>
        <w:rPr>
          <w:szCs w:val="24"/>
          <w14:ligatures w14:val="none"/>
        </w:rPr>
      </w:pPr>
      <w:hyperlink r:id="rId45" w:history="1">
        <w:r w:rsidR="006840C4" w:rsidRPr="00C82381">
          <w:rPr>
            <w:rStyle w:val="Hyperlink"/>
            <w:rFonts w:cs="Arial"/>
            <w:szCs w:val="24"/>
            <w14:ligatures w14:val="none"/>
          </w:rPr>
          <w:t>https://www.gov.uk/energy-company-obligation</w:t>
        </w:r>
      </w:hyperlink>
    </w:p>
    <w:p w14:paraId="1DE7802E" w14:textId="77777777" w:rsidR="006840C4" w:rsidRPr="00C82381" w:rsidRDefault="006840C4" w:rsidP="004E1747">
      <w:pPr>
        <w:widowControl w:val="0"/>
        <w:rPr>
          <w:rFonts w:cs="Arial"/>
          <w14:ligatures w14:val="none"/>
        </w:rPr>
      </w:pPr>
    </w:p>
    <w:p w14:paraId="552D14E4" w14:textId="0423A884" w:rsidR="006840C4" w:rsidRPr="00C82381" w:rsidRDefault="006840C4" w:rsidP="00B71686">
      <w:pPr>
        <w:pStyle w:val="Heading3"/>
        <w:rPr>
          <w:lang w:val="en"/>
        </w:rPr>
      </w:pPr>
      <w:r w:rsidRPr="00C82381">
        <w:rPr>
          <w:lang w:val="en"/>
        </w:rPr>
        <w:t>Trust Funds</w:t>
      </w:r>
    </w:p>
    <w:p w14:paraId="662B5AAC" w14:textId="77777777" w:rsidR="00B71686" w:rsidRDefault="006840C4" w:rsidP="00B71686">
      <w:pPr>
        <w:rPr>
          <w:lang w:val="en"/>
        </w:rPr>
      </w:pPr>
      <w:r w:rsidRPr="00C82381">
        <w:rPr>
          <w:lang w:val="en"/>
        </w:rPr>
        <w:t xml:space="preserve">Some energy suppliers have set up trust funds that may be able to help you pay your fuel bills if you are in financial difficulties. These trust funds are managed by an </w:t>
      </w:r>
      <w:proofErr w:type="spellStart"/>
      <w:r w:rsidRPr="00C82381">
        <w:rPr>
          <w:lang w:val="en"/>
        </w:rPr>
        <w:t>organisation</w:t>
      </w:r>
      <w:proofErr w:type="spellEnd"/>
      <w:r w:rsidRPr="00C82381">
        <w:rPr>
          <w:lang w:val="en"/>
        </w:rPr>
        <w:t xml:space="preserve"> called Charis. Charis can be contacted on 01733 421021.</w:t>
      </w:r>
    </w:p>
    <w:p w14:paraId="08CDC760" w14:textId="38AD1AE9" w:rsidR="006840C4" w:rsidRPr="00B71686" w:rsidRDefault="00E45CEF" w:rsidP="00B71686">
      <w:pPr>
        <w:rPr>
          <w:lang w:val="en"/>
        </w:rPr>
      </w:pPr>
      <w:hyperlink r:id="rId46" w:history="1">
        <w:r w:rsidR="00B71686" w:rsidRPr="005248A4">
          <w:rPr>
            <w:rStyle w:val="Hyperlink"/>
            <w:rFonts w:cs="Arial"/>
            <w:szCs w:val="24"/>
          </w:rPr>
          <w:t>http://www.charisgrants.com/</w:t>
        </w:r>
      </w:hyperlink>
    </w:p>
    <w:p w14:paraId="59666B9D" w14:textId="77777777" w:rsidR="006840C4" w:rsidRPr="00C82381" w:rsidRDefault="006840C4" w:rsidP="004E1747">
      <w:pPr>
        <w:ind w:firstLine="720"/>
        <w:rPr>
          <w:rFonts w:cs="Arial"/>
          <w:szCs w:val="24"/>
        </w:rPr>
      </w:pPr>
    </w:p>
    <w:p w14:paraId="493B59A6" w14:textId="77777777" w:rsidR="006840C4" w:rsidRPr="00C82381" w:rsidRDefault="006840C4" w:rsidP="004E1747">
      <w:pPr>
        <w:ind w:firstLine="720"/>
        <w:rPr>
          <w:rFonts w:cs="Arial"/>
          <w:szCs w:val="24"/>
        </w:rPr>
      </w:pPr>
    </w:p>
    <w:p w14:paraId="04EB1990" w14:textId="71385988" w:rsidR="006840C4" w:rsidRPr="003C6B09" w:rsidRDefault="006840C4" w:rsidP="003C6B09">
      <w:pPr>
        <w:pStyle w:val="Heading3"/>
      </w:pPr>
      <w:r w:rsidRPr="003C6B09">
        <w:t>Fuel Direct</w:t>
      </w:r>
    </w:p>
    <w:p w14:paraId="4A405E23" w14:textId="77777777" w:rsidR="006840C4" w:rsidRPr="00C82381" w:rsidRDefault="006840C4" w:rsidP="004E1747">
      <w:pPr>
        <w:ind w:firstLine="720"/>
        <w:rPr>
          <w:rFonts w:cs="Arial"/>
          <w:szCs w:val="24"/>
          <w:highlight w:val="yellow"/>
        </w:rPr>
      </w:pPr>
    </w:p>
    <w:p w14:paraId="3FC87F32" w14:textId="30439601" w:rsidR="006840C4" w:rsidRPr="003C6B09" w:rsidRDefault="006840C4" w:rsidP="003C6B09">
      <w:pPr>
        <w:rPr>
          <w:rFonts w:cs="Arial"/>
          <w:color w:val="auto"/>
          <w:szCs w:val="24"/>
          <w:lang w:val="en"/>
        </w:rPr>
      </w:pPr>
      <w:r w:rsidRPr="003C6B09">
        <w:rPr>
          <w:rFonts w:cs="Arial"/>
          <w:color w:val="auto"/>
          <w:szCs w:val="24"/>
          <w:lang w:val="en"/>
        </w:rPr>
        <w:t>If you are struggling to pay your energy bills and you are in receipt of certain benefits, you can arrange to have a fixed amount deducted directly from your benefits payments to go towards your bills.</w:t>
      </w:r>
      <w:r w:rsidR="003C6B09">
        <w:rPr>
          <w:rStyle w:val="Hyperlink"/>
          <w:rFonts w:cs="Arial"/>
          <w:szCs w:val="24"/>
        </w:rPr>
        <w:t xml:space="preserve"> </w:t>
      </w:r>
      <w:r w:rsidR="003C6B09">
        <w:rPr>
          <w:rStyle w:val="Hyperlink"/>
          <w:rFonts w:cs="Arial"/>
          <w:szCs w:val="24"/>
        </w:rPr>
        <w:br/>
      </w:r>
      <w:hyperlink r:id="rId47" w:history="1">
        <w:r w:rsidR="003C6B09">
          <w:rPr>
            <w:rStyle w:val="Hyperlink"/>
          </w:rPr>
          <w:t xml:space="preserve">2 What is Fuel Direct? | Help with Energy Bills | </w:t>
        </w:r>
        <w:proofErr w:type="spellStart"/>
        <w:r w:rsidR="003C6B09">
          <w:rPr>
            <w:rStyle w:val="Hyperlink"/>
          </w:rPr>
          <w:t>UKPower</w:t>
        </w:r>
        <w:proofErr w:type="spellEnd"/>
      </w:hyperlink>
    </w:p>
    <w:p w14:paraId="09C47A42" w14:textId="77777777" w:rsidR="006840C4" w:rsidRPr="00C82381" w:rsidRDefault="006840C4" w:rsidP="004E1747">
      <w:pPr>
        <w:ind w:firstLine="720"/>
        <w:rPr>
          <w:rFonts w:cs="Arial"/>
          <w:szCs w:val="24"/>
        </w:rPr>
      </w:pPr>
    </w:p>
    <w:p w14:paraId="2A655775" w14:textId="77777777" w:rsidR="006840C4" w:rsidRPr="00C82381" w:rsidRDefault="006840C4" w:rsidP="004E1747">
      <w:pPr>
        <w:rPr>
          <w:rFonts w:cs="Arial"/>
          <w:sz w:val="28"/>
          <w:szCs w:val="28"/>
        </w:rPr>
      </w:pPr>
      <w:r w:rsidRPr="00C82381">
        <w:rPr>
          <w:rFonts w:cs="Arial"/>
          <w:sz w:val="28"/>
          <w:szCs w:val="28"/>
        </w:rPr>
        <w:br w:type="page"/>
      </w:r>
    </w:p>
    <w:p w14:paraId="74310F81" w14:textId="2C6C535A" w:rsidR="006840C4" w:rsidRPr="003C6B09" w:rsidRDefault="006840C4" w:rsidP="003C6B09">
      <w:pPr>
        <w:pStyle w:val="Heading1"/>
      </w:pPr>
      <w:r w:rsidRPr="00C82381">
        <w:lastRenderedPageBreak/>
        <w:t>New parent money information sheet</w:t>
      </w:r>
    </w:p>
    <w:p w14:paraId="192CC55F" w14:textId="77777777" w:rsidR="006840C4" w:rsidRPr="00C82381" w:rsidRDefault="006840C4" w:rsidP="003C6B09">
      <w:pPr>
        <w:pStyle w:val="Heading2"/>
      </w:pPr>
      <w:r w:rsidRPr="00C82381">
        <w:t xml:space="preserve">Child Benefit  </w:t>
      </w:r>
    </w:p>
    <w:p w14:paraId="69B0827E" w14:textId="511E832F" w:rsidR="006840C4" w:rsidRPr="00C82381" w:rsidRDefault="006840C4" w:rsidP="003C6B09">
      <w:pPr>
        <w:rPr>
          <w:rFonts w:cs="Arial"/>
          <w:szCs w:val="24"/>
        </w:rPr>
      </w:pPr>
      <w:r w:rsidRPr="00C82381">
        <w:rPr>
          <w:rFonts w:cs="Arial"/>
          <w:szCs w:val="24"/>
        </w:rPr>
        <w:t xml:space="preserve">Child Benefit is a </w:t>
      </w:r>
      <w:proofErr w:type="gramStart"/>
      <w:r w:rsidRPr="00C82381">
        <w:rPr>
          <w:rFonts w:cs="Arial"/>
          <w:szCs w:val="24"/>
        </w:rPr>
        <w:t>tax free</w:t>
      </w:r>
      <w:proofErr w:type="gramEnd"/>
      <w:r w:rsidR="003C6B09">
        <w:rPr>
          <w:rFonts w:cs="Arial"/>
          <w:szCs w:val="24"/>
        </w:rPr>
        <w:t xml:space="preserve"> </w:t>
      </w:r>
      <w:r w:rsidRPr="00C82381">
        <w:rPr>
          <w:rFonts w:cs="Arial"/>
          <w:szCs w:val="24"/>
        </w:rPr>
        <w:t>payment that can be claimed for your child(ren).</w:t>
      </w:r>
      <w:r w:rsidR="004E1747" w:rsidRPr="00C82381">
        <w:rPr>
          <w:rFonts w:cs="Arial"/>
          <w:szCs w:val="24"/>
        </w:rPr>
        <w:t xml:space="preserve"> There are two separate amounts, with a higher amount for your eldest, or only child</w:t>
      </w:r>
      <w:r w:rsidR="003C6B09">
        <w:rPr>
          <w:rFonts w:cs="Arial"/>
          <w:szCs w:val="24"/>
        </w:rPr>
        <w:t xml:space="preserve">. </w:t>
      </w:r>
      <w:r w:rsidRPr="00C82381">
        <w:rPr>
          <w:rFonts w:cs="Arial"/>
          <w:szCs w:val="24"/>
        </w:rPr>
        <w:t>Only one person can get Child Benefit for a child.</w:t>
      </w:r>
    </w:p>
    <w:p w14:paraId="338B177B" w14:textId="77777777" w:rsidR="006840C4" w:rsidRPr="00C82381" w:rsidRDefault="006840C4" w:rsidP="004E1747">
      <w:pPr>
        <w:widowControl w:val="0"/>
        <w:rPr>
          <w:rFonts w:cs="Arial"/>
          <w:szCs w:val="24"/>
        </w:rPr>
      </w:pPr>
      <w:r w:rsidRPr="00C82381">
        <w:rPr>
          <w:rFonts w:cs="Arial"/>
          <w:szCs w:val="24"/>
        </w:rPr>
        <w:t> </w:t>
      </w:r>
    </w:p>
    <w:p w14:paraId="7A109F40" w14:textId="77777777" w:rsidR="006840C4" w:rsidRPr="00C82381" w:rsidRDefault="006840C4" w:rsidP="004E1747">
      <w:pPr>
        <w:widowControl w:val="0"/>
        <w:rPr>
          <w:rFonts w:cs="Arial"/>
          <w:szCs w:val="24"/>
        </w:rPr>
      </w:pPr>
      <w:r w:rsidRPr="00C82381">
        <w:rPr>
          <w:rFonts w:cs="Arial"/>
          <w:szCs w:val="24"/>
        </w:rPr>
        <w:t>Child Benefit can be backdated for up to 3 months. It can take up to 12 weeks to process a claim.</w:t>
      </w:r>
    </w:p>
    <w:p w14:paraId="6ABA44B9" w14:textId="77777777" w:rsidR="006840C4" w:rsidRPr="00C82381" w:rsidRDefault="006840C4" w:rsidP="004E1747">
      <w:pPr>
        <w:widowControl w:val="0"/>
        <w:rPr>
          <w:rFonts w:cs="Arial"/>
          <w:szCs w:val="24"/>
        </w:rPr>
      </w:pPr>
      <w:r w:rsidRPr="00C82381">
        <w:rPr>
          <w:rFonts w:cs="Arial"/>
          <w:szCs w:val="24"/>
        </w:rPr>
        <w:t> </w:t>
      </w:r>
    </w:p>
    <w:p w14:paraId="06EB4B65" w14:textId="77777777" w:rsidR="006840C4" w:rsidRPr="00C82381" w:rsidRDefault="006840C4" w:rsidP="004E1747">
      <w:pPr>
        <w:widowControl w:val="0"/>
        <w:rPr>
          <w:rFonts w:cs="Arial"/>
          <w:szCs w:val="24"/>
        </w:rPr>
      </w:pPr>
      <w:r w:rsidRPr="00C82381">
        <w:rPr>
          <w:rFonts w:cs="Arial"/>
          <w:szCs w:val="24"/>
        </w:rPr>
        <w:t>If the individual or partner in the household has an income of more an £50,000 a year, they could be subject to a Child Benefit charge. This equates to approximately a 10% deduction of your CB payment for every £1,000 over the £50,000 earnings.</w:t>
      </w:r>
    </w:p>
    <w:p w14:paraId="0BB82189" w14:textId="77777777" w:rsidR="006840C4" w:rsidRPr="00C82381" w:rsidRDefault="006840C4" w:rsidP="004E1747">
      <w:pPr>
        <w:widowControl w:val="0"/>
        <w:rPr>
          <w:rFonts w:cs="Arial"/>
          <w:szCs w:val="24"/>
        </w:rPr>
      </w:pPr>
      <w:r w:rsidRPr="00C82381">
        <w:rPr>
          <w:rFonts w:cs="Arial"/>
          <w:szCs w:val="24"/>
        </w:rPr>
        <w:t> </w:t>
      </w:r>
    </w:p>
    <w:p w14:paraId="67EF29EC" w14:textId="77777777" w:rsidR="003C6B09" w:rsidRDefault="006840C4" w:rsidP="004E1747">
      <w:pPr>
        <w:widowControl w:val="0"/>
        <w:rPr>
          <w:rFonts w:cs="Arial"/>
          <w:szCs w:val="24"/>
        </w:rPr>
      </w:pPr>
      <w:r w:rsidRPr="00C82381">
        <w:rPr>
          <w:rFonts w:cs="Arial"/>
          <w:szCs w:val="24"/>
        </w:rPr>
        <w:t xml:space="preserve">Your Child Benefit stops on 31st August on or after your child's 16th birthday if they leave education or training. It continues if they stay in approved education or training, </w:t>
      </w:r>
      <w:r w:rsidR="003C6B09">
        <w:rPr>
          <w:rFonts w:cs="Arial"/>
          <w:szCs w:val="24"/>
        </w:rPr>
        <w:t xml:space="preserve">up to one week before the child turns 20, </w:t>
      </w:r>
      <w:r w:rsidRPr="00C82381">
        <w:rPr>
          <w:rFonts w:cs="Arial"/>
          <w:szCs w:val="24"/>
        </w:rPr>
        <w:t>but you must tell the Child Benefit Office.</w:t>
      </w:r>
      <w:r w:rsidR="004E1747" w:rsidRPr="00C82381">
        <w:rPr>
          <w:rFonts w:cs="Arial"/>
          <w:szCs w:val="24"/>
        </w:rPr>
        <w:t xml:space="preserve"> </w:t>
      </w:r>
    </w:p>
    <w:p w14:paraId="6BCDCC2B" w14:textId="77777777" w:rsidR="003C6B09" w:rsidRDefault="003C6B09" w:rsidP="004E1747">
      <w:pPr>
        <w:widowControl w:val="0"/>
        <w:rPr>
          <w:rFonts w:cs="Arial"/>
          <w:szCs w:val="24"/>
        </w:rPr>
      </w:pPr>
    </w:p>
    <w:p w14:paraId="049FFC8F" w14:textId="5D283D8A" w:rsidR="004E1747" w:rsidRPr="00C82381" w:rsidRDefault="004E1747" w:rsidP="004E1747">
      <w:pPr>
        <w:widowControl w:val="0"/>
        <w:rPr>
          <w:rFonts w:cs="Arial"/>
          <w:szCs w:val="24"/>
        </w:rPr>
      </w:pPr>
      <w:r w:rsidRPr="00C82381">
        <w:rPr>
          <w:rFonts w:cs="Arial"/>
          <w:szCs w:val="24"/>
        </w:rPr>
        <w:t xml:space="preserve">If a child is 16+ and not in education or training, but looking, the parent may apply for a </w:t>
      </w:r>
      <w:proofErr w:type="gramStart"/>
      <w:r w:rsidRPr="00C82381">
        <w:rPr>
          <w:rFonts w:cs="Arial"/>
          <w:szCs w:val="24"/>
        </w:rPr>
        <w:t>20 week</w:t>
      </w:r>
      <w:proofErr w:type="gramEnd"/>
      <w:r w:rsidRPr="00C82381">
        <w:rPr>
          <w:rFonts w:cs="Arial"/>
          <w:szCs w:val="24"/>
        </w:rPr>
        <w:t xml:space="preserve"> extension to allow the child to find learning. Claim form: </w:t>
      </w:r>
      <w:hyperlink r:id="rId48" w:history="1">
        <w:r w:rsidRPr="00C82381">
          <w:rPr>
            <w:rStyle w:val="Hyperlink"/>
            <w:rFonts w:cs="Arial"/>
            <w:szCs w:val="24"/>
          </w:rPr>
          <w:t>https://www.gov.uk/government/publications/child-benefit-apply-for-extension-ch299</w:t>
        </w:r>
      </w:hyperlink>
      <w:r w:rsidRPr="00C82381">
        <w:rPr>
          <w:rFonts w:cs="Arial"/>
          <w:szCs w:val="24"/>
        </w:rPr>
        <w:t xml:space="preserve"> </w:t>
      </w:r>
    </w:p>
    <w:p w14:paraId="340D915F" w14:textId="77777777" w:rsidR="004E1747" w:rsidRPr="00C82381" w:rsidRDefault="004E1747" w:rsidP="004E1747">
      <w:pPr>
        <w:widowControl w:val="0"/>
        <w:rPr>
          <w:rFonts w:cs="Arial"/>
          <w:szCs w:val="24"/>
        </w:rPr>
      </w:pPr>
    </w:p>
    <w:p w14:paraId="4AACB3B0" w14:textId="2E65ED84" w:rsidR="006840C4" w:rsidRPr="00C82381" w:rsidRDefault="006840C4" w:rsidP="004E1747">
      <w:pPr>
        <w:widowControl w:val="0"/>
        <w:rPr>
          <w:rFonts w:cs="Arial"/>
          <w:szCs w:val="24"/>
        </w:rPr>
      </w:pPr>
      <w:r w:rsidRPr="00C82381">
        <w:rPr>
          <w:rFonts w:cs="Arial"/>
          <w:szCs w:val="24"/>
        </w:rPr>
        <w:t xml:space="preserve">Website: </w:t>
      </w:r>
      <w:hyperlink r:id="rId49" w:history="1">
        <w:r w:rsidR="004E1747" w:rsidRPr="00C82381">
          <w:rPr>
            <w:rStyle w:val="Hyperlink"/>
            <w:rFonts w:cs="Arial"/>
            <w:szCs w:val="24"/>
          </w:rPr>
          <w:t>https://www.gov.uk/child-benefit</w:t>
        </w:r>
      </w:hyperlink>
      <w:r w:rsidR="004E1747" w:rsidRPr="00C82381">
        <w:rPr>
          <w:rFonts w:cs="Arial"/>
          <w:szCs w:val="24"/>
        </w:rPr>
        <w:t xml:space="preserve"> </w:t>
      </w:r>
    </w:p>
    <w:p w14:paraId="5E764160" w14:textId="77777777" w:rsidR="006840C4" w:rsidRPr="00C82381" w:rsidRDefault="006840C4" w:rsidP="004E1747">
      <w:pPr>
        <w:widowControl w:val="0"/>
        <w:rPr>
          <w:rFonts w:cs="Arial"/>
          <w:szCs w:val="24"/>
        </w:rPr>
      </w:pPr>
      <w:r w:rsidRPr="00C82381">
        <w:rPr>
          <w:rFonts w:cs="Arial"/>
          <w:szCs w:val="24"/>
        </w:rPr>
        <w:t> </w:t>
      </w:r>
    </w:p>
    <w:p w14:paraId="79B6E2ED" w14:textId="77777777" w:rsidR="006840C4" w:rsidRPr="00C82381" w:rsidRDefault="006840C4" w:rsidP="004E1747">
      <w:pPr>
        <w:widowControl w:val="0"/>
        <w:rPr>
          <w:rFonts w:cs="Arial"/>
          <w:b/>
          <w:bCs/>
          <w:szCs w:val="24"/>
        </w:rPr>
      </w:pPr>
      <w:r w:rsidRPr="00C82381">
        <w:rPr>
          <w:rFonts w:cs="Arial"/>
          <w:szCs w:val="24"/>
        </w:rPr>
        <w:t xml:space="preserve">Claim form: Fill in </w:t>
      </w:r>
      <w:hyperlink r:id="rId50" w:history="1">
        <w:r w:rsidRPr="00C82381">
          <w:rPr>
            <w:rStyle w:val="Hyperlink"/>
            <w:rFonts w:cs="Arial"/>
            <w:szCs w:val="24"/>
          </w:rPr>
          <w:t>Child Benefit claim form CH2</w:t>
        </w:r>
      </w:hyperlink>
    </w:p>
    <w:p w14:paraId="782CA33E" w14:textId="77777777" w:rsidR="006840C4" w:rsidRPr="00C82381" w:rsidRDefault="006840C4" w:rsidP="004E1747">
      <w:pPr>
        <w:widowControl w:val="0"/>
        <w:rPr>
          <w:rFonts w:cs="Arial"/>
          <w:szCs w:val="24"/>
        </w:rPr>
      </w:pPr>
      <w:r w:rsidRPr="00C82381">
        <w:rPr>
          <w:rFonts w:cs="Arial"/>
          <w:szCs w:val="24"/>
        </w:rPr>
        <w:t> </w:t>
      </w:r>
    </w:p>
    <w:p w14:paraId="3C8B75B0" w14:textId="59E7D1F0" w:rsidR="006840C4" w:rsidRPr="00C82381" w:rsidRDefault="006840C4" w:rsidP="003C6B09">
      <w:pPr>
        <w:widowControl w:val="0"/>
        <w:rPr>
          <w:rFonts w:cs="Arial"/>
          <w:szCs w:val="24"/>
        </w:rPr>
      </w:pPr>
      <w:r w:rsidRPr="00C82381">
        <w:rPr>
          <w:rFonts w:cs="Arial"/>
          <w:szCs w:val="24"/>
        </w:rPr>
        <w:t>Child Benefit Enquiry No: 0300 200 3100 (8am-8pm Mon-Fri, 8am-4pm Sat)</w:t>
      </w:r>
    </w:p>
    <w:p w14:paraId="4D2EB262" w14:textId="1A9B7BC4" w:rsidR="006840C4" w:rsidRPr="00C82381" w:rsidRDefault="006840C4" w:rsidP="003C6B09">
      <w:pPr>
        <w:pStyle w:val="Heading2"/>
      </w:pPr>
      <w:proofErr w:type="gramStart"/>
      <w:r w:rsidRPr="00C82381">
        <w:t>Sure</w:t>
      </w:r>
      <w:proofErr w:type="gramEnd"/>
      <w:r w:rsidRPr="00C82381">
        <w:t xml:space="preserve"> Start Maternity Grant (SSMG) </w:t>
      </w:r>
    </w:p>
    <w:p w14:paraId="6E14CA5D" w14:textId="674AD6C3" w:rsidR="006840C4" w:rsidRPr="00C82381" w:rsidRDefault="006840C4" w:rsidP="004E1747">
      <w:pPr>
        <w:pStyle w:val="introtext2"/>
        <w:rPr>
          <w:rFonts w:ascii="Arial" w:hAnsi="Arial" w:cs="Arial"/>
          <w:sz w:val="24"/>
          <w:szCs w:val="24"/>
          <w14:ligatures w14:val="none"/>
        </w:rPr>
      </w:pPr>
      <w:r w:rsidRPr="00C82381">
        <w:rPr>
          <w:rFonts w:ascii="Arial" w:hAnsi="Arial" w:cs="Arial"/>
          <w:sz w:val="24"/>
          <w:szCs w:val="24"/>
          <w:lang w:val="en-US"/>
          <w14:ligatures w14:val="none"/>
        </w:rPr>
        <w:t xml:space="preserve">To qualify you must be in receipt of one of the benefits below </w:t>
      </w:r>
      <w:r w:rsidRPr="00C82381">
        <w:rPr>
          <w:rFonts w:ascii="Arial" w:hAnsi="Arial" w:cs="Arial"/>
          <w:sz w:val="24"/>
          <w:szCs w:val="24"/>
          <w14:ligatures w14:val="none"/>
        </w:rPr>
        <w:t xml:space="preserve">and expecting your first child, or you’re expecting a multiple birth (such as twins) and have children already. </w:t>
      </w:r>
    </w:p>
    <w:p w14:paraId="2EA442C7" w14:textId="77777777" w:rsidR="006840C4" w:rsidRPr="00C82381" w:rsidRDefault="006840C4" w:rsidP="004E1747">
      <w:pPr>
        <w:widowControl w:val="0"/>
        <w:rPr>
          <w:rFonts w:cs="Arial"/>
          <w:szCs w:val="24"/>
          <w:lang w:val="en-US"/>
        </w:rPr>
      </w:pPr>
      <w:r w:rsidRPr="00C82381">
        <w:rPr>
          <w:rFonts w:cs="Arial"/>
          <w:szCs w:val="24"/>
          <w:lang w:val="en-US"/>
        </w:rPr>
        <w:t> </w:t>
      </w:r>
    </w:p>
    <w:p w14:paraId="6EA2A2D5" w14:textId="77777777" w:rsidR="006840C4" w:rsidRPr="00C82381" w:rsidRDefault="006840C4" w:rsidP="004E1747">
      <w:pPr>
        <w:widowControl w:val="0"/>
        <w:rPr>
          <w:rFonts w:cs="Arial"/>
          <w:szCs w:val="24"/>
        </w:rPr>
      </w:pPr>
      <w:r w:rsidRPr="00C82381">
        <w:rPr>
          <w:rFonts w:cs="Arial"/>
          <w:szCs w:val="24"/>
        </w:rPr>
        <w:t>Qualifying benefits:</w:t>
      </w:r>
    </w:p>
    <w:p w14:paraId="704DBDB6" w14:textId="77777777" w:rsidR="006840C4" w:rsidRPr="00C82381" w:rsidRDefault="006840C4" w:rsidP="004E1747">
      <w:pPr>
        <w:widowControl w:val="0"/>
        <w:rPr>
          <w:rFonts w:cs="Arial"/>
          <w:szCs w:val="24"/>
          <w:lang w:val="en-US"/>
        </w:rPr>
      </w:pPr>
      <w:r w:rsidRPr="00C82381">
        <w:rPr>
          <w:rFonts w:cs="Arial"/>
          <w:szCs w:val="24"/>
          <w:lang w:val="en-US"/>
        </w:rPr>
        <w:t> </w:t>
      </w:r>
    </w:p>
    <w:p w14:paraId="7173E487"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Income Support</w:t>
      </w:r>
    </w:p>
    <w:p w14:paraId="0613012A"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income-based Jobseeker’s Allowance</w:t>
      </w:r>
    </w:p>
    <w:p w14:paraId="22204DF3"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income-related Employment and Support Allowance</w:t>
      </w:r>
    </w:p>
    <w:p w14:paraId="4C5B24C4"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Pension Credit</w:t>
      </w:r>
    </w:p>
    <w:p w14:paraId="5F9E4399"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 xml:space="preserve">Child Tax Credit (more than Family Element) </w:t>
      </w:r>
    </w:p>
    <w:p w14:paraId="559440F6"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Working Tax Credit that includes a disability or severe disability element</w:t>
      </w:r>
    </w:p>
    <w:p w14:paraId="338D0B4A" w14:textId="77777777" w:rsidR="006840C4" w:rsidRPr="00C82381" w:rsidRDefault="006840C4" w:rsidP="004E1747">
      <w:pPr>
        <w:pStyle w:val="ListParagraph"/>
        <w:widowControl w:val="0"/>
        <w:numPr>
          <w:ilvl w:val="0"/>
          <w:numId w:val="10"/>
        </w:numPr>
        <w:rPr>
          <w:rFonts w:cs="Arial"/>
          <w:szCs w:val="24"/>
        </w:rPr>
      </w:pPr>
      <w:r w:rsidRPr="00C82381">
        <w:rPr>
          <w:rFonts w:cs="Arial"/>
          <w:szCs w:val="24"/>
        </w:rPr>
        <w:t>Universal Credit</w:t>
      </w:r>
    </w:p>
    <w:p w14:paraId="44F6DB44" w14:textId="77777777" w:rsidR="006840C4" w:rsidRPr="00C82381" w:rsidRDefault="006840C4" w:rsidP="004E1747">
      <w:pPr>
        <w:widowControl w:val="0"/>
        <w:rPr>
          <w:rFonts w:cs="Arial"/>
          <w:szCs w:val="24"/>
        </w:rPr>
      </w:pPr>
      <w:r w:rsidRPr="00C82381">
        <w:rPr>
          <w:rFonts w:cs="Arial"/>
          <w:szCs w:val="24"/>
        </w:rPr>
        <w:t> </w:t>
      </w:r>
    </w:p>
    <w:p w14:paraId="4D46A12F" w14:textId="77777777" w:rsidR="006840C4" w:rsidRPr="00C82381" w:rsidRDefault="006840C4" w:rsidP="004E1747">
      <w:pPr>
        <w:widowControl w:val="0"/>
        <w:rPr>
          <w:rFonts w:cs="Arial"/>
          <w:szCs w:val="24"/>
        </w:rPr>
      </w:pPr>
      <w:r w:rsidRPr="00C82381">
        <w:rPr>
          <w:rFonts w:cs="Arial"/>
          <w:szCs w:val="24"/>
        </w:rPr>
        <w:t>You may also qualify if you’re getting a Support for Mortgage Interest loan.</w:t>
      </w:r>
    </w:p>
    <w:p w14:paraId="29A26DFA" w14:textId="77777777" w:rsidR="006840C4" w:rsidRPr="00C82381" w:rsidRDefault="006840C4" w:rsidP="004E1747">
      <w:pPr>
        <w:widowControl w:val="0"/>
        <w:rPr>
          <w:rFonts w:cs="Arial"/>
          <w:szCs w:val="24"/>
        </w:rPr>
      </w:pPr>
      <w:r w:rsidRPr="00C82381">
        <w:rPr>
          <w:rFonts w:cs="Arial"/>
          <w:szCs w:val="24"/>
        </w:rPr>
        <w:t>You may also be able to get a grant if you’re adopting, you’ve been appointed as guardian.</w:t>
      </w:r>
    </w:p>
    <w:p w14:paraId="5761EADB" w14:textId="77777777" w:rsidR="006840C4" w:rsidRPr="00C82381" w:rsidRDefault="006840C4" w:rsidP="004E1747">
      <w:pPr>
        <w:widowControl w:val="0"/>
        <w:rPr>
          <w:rFonts w:cs="Arial"/>
          <w:szCs w:val="24"/>
        </w:rPr>
      </w:pPr>
      <w:r w:rsidRPr="00C82381">
        <w:rPr>
          <w:rFonts w:cs="Arial"/>
          <w:szCs w:val="24"/>
        </w:rPr>
        <w:t> </w:t>
      </w:r>
    </w:p>
    <w:p w14:paraId="627BC7FF" w14:textId="77777777" w:rsidR="006840C4" w:rsidRPr="00C82381" w:rsidRDefault="006840C4" w:rsidP="004E1747">
      <w:pPr>
        <w:pStyle w:val="introtext2"/>
        <w:rPr>
          <w:rFonts w:ascii="Arial" w:hAnsi="Arial" w:cs="Arial"/>
          <w:sz w:val="24"/>
          <w:szCs w:val="24"/>
          <w:lang w:val="en-US"/>
          <w14:ligatures w14:val="none"/>
        </w:rPr>
      </w:pPr>
      <w:r w:rsidRPr="00C82381">
        <w:rPr>
          <w:rFonts w:ascii="Arial" w:hAnsi="Arial" w:cs="Arial"/>
          <w:sz w:val="24"/>
          <w:szCs w:val="24"/>
          <w14:ligatures w14:val="none"/>
        </w:rPr>
        <w:t xml:space="preserve">A Sure Start Maternity Grant is </w:t>
      </w:r>
      <w:proofErr w:type="gramStart"/>
      <w:r w:rsidRPr="00C82381">
        <w:rPr>
          <w:rFonts w:ascii="Arial" w:hAnsi="Arial" w:cs="Arial"/>
          <w:b/>
          <w:bCs/>
          <w:sz w:val="24"/>
          <w:szCs w:val="24"/>
          <w14:ligatures w14:val="none"/>
        </w:rPr>
        <w:t>£500</w:t>
      </w:r>
      <w:proofErr w:type="gramEnd"/>
      <w:r w:rsidRPr="00C82381">
        <w:rPr>
          <w:rFonts w:ascii="Arial" w:hAnsi="Arial" w:cs="Arial"/>
          <w:sz w:val="24"/>
          <w:szCs w:val="24"/>
          <w14:ligatures w14:val="none"/>
        </w:rPr>
        <w:t xml:space="preserve"> and you do not have to pay it back.</w:t>
      </w:r>
    </w:p>
    <w:p w14:paraId="41B465D1" w14:textId="77777777" w:rsidR="006840C4" w:rsidRPr="00C82381" w:rsidRDefault="006840C4" w:rsidP="004E1747">
      <w:pPr>
        <w:widowControl w:val="0"/>
        <w:rPr>
          <w:rFonts w:cs="Arial"/>
          <w:szCs w:val="24"/>
          <w:lang w:val="en-US"/>
        </w:rPr>
      </w:pPr>
      <w:r w:rsidRPr="00C82381">
        <w:rPr>
          <w:rFonts w:cs="Arial"/>
          <w:szCs w:val="24"/>
          <w:lang w:val="en-US"/>
        </w:rPr>
        <w:lastRenderedPageBreak/>
        <w:t> </w:t>
      </w:r>
    </w:p>
    <w:p w14:paraId="40B2D725" w14:textId="77777777" w:rsidR="006840C4" w:rsidRPr="00C82381" w:rsidRDefault="006840C4" w:rsidP="004E1747">
      <w:pPr>
        <w:widowControl w:val="0"/>
        <w:rPr>
          <w:rFonts w:cs="Arial"/>
          <w:szCs w:val="24"/>
          <w:lang w:val="en-US"/>
        </w:rPr>
      </w:pPr>
      <w:r w:rsidRPr="00C82381">
        <w:rPr>
          <w:rFonts w:cs="Arial"/>
          <w:szCs w:val="24"/>
          <w:lang w:val="en-US"/>
        </w:rPr>
        <w:t xml:space="preserve">You can only claim the grant </w:t>
      </w:r>
      <w:r w:rsidRPr="00C82381">
        <w:rPr>
          <w:rFonts w:cs="Arial"/>
          <w:szCs w:val="24"/>
        </w:rPr>
        <w:t>within 11 weeks of the baby’s due date or within 6 months after the baby’s birth.</w:t>
      </w:r>
    </w:p>
    <w:p w14:paraId="27F48694" w14:textId="77777777" w:rsidR="006840C4" w:rsidRPr="00C82381" w:rsidRDefault="006840C4" w:rsidP="004E1747">
      <w:pPr>
        <w:widowControl w:val="0"/>
        <w:rPr>
          <w:rFonts w:cs="Arial"/>
          <w:szCs w:val="24"/>
        </w:rPr>
      </w:pPr>
      <w:r w:rsidRPr="00C82381">
        <w:rPr>
          <w:rFonts w:cs="Arial"/>
          <w:szCs w:val="24"/>
        </w:rPr>
        <w:t> </w:t>
      </w:r>
    </w:p>
    <w:p w14:paraId="6ADB90F6" w14:textId="77777777" w:rsidR="006840C4" w:rsidRPr="00C82381" w:rsidRDefault="006840C4" w:rsidP="004E1747">
      <w:pPr>
        <w:spacing w:after="90"/>
        <w:ind w:right="150"/>
        <w:rPr>
          <w:rFonts w:cs="Arial"/>
          <w:b/>
          <w:bCs/>
          <w:szCs w:val="24"/>
        </w:rPr>
      </w:pPr>
      <w:proofErr w:type="gramStart"/>
      <w:r w:rsidRPr="00C82381">
        <w:rPr>
          <w:rFonts w:cs="Arial"/>
          <w:szCs w:val="24"/>
        </w:rPr>
        <w:t>Sure</w:t>
      </w:r>
      <w:proofErr w:type="gramEnd"/>
      <w:r w:rsidRPr="00C82381">
        <w:rPr>
          <w:rFonts w:cs="Arial"/>
          <w:szCs w:val="24"/>
        </w:rPr>
        <w:t xml:space="preserve"> Start Maternity Grant helpline: </w:t>
      </w:r>
      <w:r w:rsidRPr="00C82381">
        <w:rPr>
          <w:rFonts w:cs="Arial"/>
          <w:b/>
          <w:bCs/>
          <w:szCs w:val="24"/>
        </w:rPr>
        <w:t>0800 169 0140</w:t>
      </w:r>
    </w:p>
    <w:p w14:paraId="38578C59" w14:textId="0206555B" w:rsidR="006840C4" w:rsidRPr="00C82381" w:rsidRDefault="006840C4" w:rsidP="004E1747">
      <w:pPr>
        <w:spacing w:after="90"/>
        <w:ind w:right="150"/>
        <w:rPr>
          <w:rFonts w:cs="Arial"/>
          <w:b/>
          <w:bCs/>
          <w:szCs w:val="24"/>
          <w:lang w:val="en-US"/>
        </w:rPr>
      </w:pPr>
      <w:r w:rsidRPr="00C82381">
        <w:rPr>
          <w:rFonts w:cs="Arial"/>
          <w:szCs w:val="24"/>
          <w:lang w:val="en-US"/>
        </w:rPr>
        <w:t xml:space="preserve">Website Link: </w:t>
      </w:r>
      <w:hyperlink r:id="rId51" w:history="1">
        <w:r w:rsidRPr="00C82381">
          <w:rPr>
            <w:rStyle w:val="Hyperlink"/>
            <w:rFonts w:cs="Arial"/>
            <w:b/>
            <w:bCs/>
            <w:szCs w:val="24"/>
            <w:lang w:val="en-US"/>
          </w:rPr>
          <w:t>https://www.gov.uk/sure-start-maternity-grant/eligibility</w:t>
        </w:r>
      </w:hyperlink>
      <w:r w:rsidRPr="00C82381">
        <w:rPr>
          <w:rFonts w:cs="Arial"/>
          <w:b/>
          <w:bCs/>
          <w:szCs w:val="24"/>
          <w:lang w:val="en-US"/>
        </w:rPr>
        <w:t> </w:t>
      </w:r>
    </w:p>
    <w:p w14:paraId="26716C75" w14:textId="253C366C" w:rsidR="006840C4" w:rsidRPr="003C6B09" w:rsidRDefault="006840C4" w:rsidP="003C6B09">
      <w:pPr>
        <w:pStyle w:val="Heading2"/>
      </w:pPr>
      <w:r w:rsidRPr="00C82381">
        <w:t xml:space="preserve">Maternity Allowance </w:t>
      </w:r>
      <w:r w:rsidRPr="00C82381">
        <w:rPr>
          <w:rFonts w:cs="Arial"/>
          <w:szCs w:val="24"/>
          <w:lang w:val="en-US"/>
        </w:rPr>
        <w:t> </w:t>
      </w:r>
    </w:p>
    <w:p w14:paraId="72F5DBA0" w14:textId="0B7FED3B" w:rsidR="006840C4" w:rsidRPr="00C82381" w:rsidRDefault="006840C4" w:rsidP="004E1747">
      <w:pPr>
        <w:widowControl w:val="0"/>
        <w:rPr>
          <w:rFonts w:cs="Arial"/>
          <w:szCs w:val="24"/>
          <w:lang w:val="en-US"/>
        </w:rPr>
      </w:pPr>
      <w:r w:rsidRPr="00C82381">
        <w:rPr>
          <w:rFonts w:cs="Arial"/>
          <w:szCs w:val="24"/>
          <w:lang w:val="en-US"/>
        </w:rPr>
        <w:t xml:space="preserve">If you're pregnant or have a new baby but don't qualify for Statutory Maternity Pay (SMP) from any employer, you may be able to claim Maternity Allowance (MA) for 39 weeks through </w:t>
      </w:r>
      <w:proofErr w:type="spellStart"/>
      <w:r w:rsidRPr="00C82381">
        <w:rPr>
          <w:rFonts w:cs="Arial"/>
          <w:szCs w:val="24"/>
          <w:lang w:val="en-US"/>
        </w:rPr>
        <w:t>Jobcentre</w:t>
      </w:r>
      <w:proofErr w:type="spellEnd"/>
      <w:r w:rsidRPr="00C82381">
        <w:rPr>
          <w:rFonts w:cs="Arial"/>
          <w:szCs w:val="24"/>
          <w:lang w:val="en-US"/>
        </w:rPr>
        <w:t xml:space="preserve"> Plus.</w:t>
      </w:r>
    </w:p>
    <w:p w14:paraId="5CF78FEB" w14:textId="77777777" w:rsidR="006840C4" w:rsidRPr="00C82381" w:rsidRDefault="006840C4" w:rsidP="004E1747">
      <w:pPr>
        <w:widowControl w:val="0"/>
        <w:rPr>
          <w:rFonts w:cs="Arial"/>
          <w:szCs w:val="24"/>
          <w:lang w:val="en-US"/>
        </w:rPr>
      </w:pPr>
      <w:r w:rsidRPr="00C82381">
        <w:rPr>
          <w:rFonts w:cs="Arial"/>
          <w:szCs w:val="24"/>
          <w:lang w:val="en-US"/>
        </w:rPr>
        <w:t> </w:t>
      </w:r>
    </w:p>
    <w:p w14:paraId="205921E2" w14:textId="77777777" w:rsidR="006840C4" w:rsidRPr="00C82381" w:rsidRDefault="006840C4" w:rsidP="004E1747">
      <w:pPr>
        <w:widowControl w:val="0"/>
        <w:rPr>
          <w:rFonts w:cs="Arial"/>
          <w:szCs w:val="24"/>
        </w:rPr>
      </w:pPr>
      <w:r w:rsidRPr="00C82381">
        <w:rPr>
          <w:rFonts w:cs="Arial"/>
          <w:szCs w:val="24"/>
          <w:lang w:val="en-US"/>
        </w:rPr>
        <w:t xml:space="preserve">You may be eligible if you've been employed and/or self-employed for at least 26 weeks in your 'test period' (66 weeks up to and including the week before the week your baby is due). Part weeks count as full weeks; and you earned £30 a week averaged over any 13 weeks in your test period. </w:t>
      </w:r>
    </w:p>
    <w:p w14:paraId="1675AA14" w14:textId="77777777" w:rsidR="006840C4" w:rsidRPr="00C82381" w:rsidRDefault="006840C4" w:rsidP="004E1747">
      <w:pPr>
        <w:widowControl w:val="0"/>
        <w:rPr>
          <w:rFonts w:cs="Arial"/>
          <w:szCs w:val="24"/>
        </w:rPr>
      </w:pPr>
      <w:r w:rsidRPr="00C82381">
        <w:rPr>
          <w:rFonts w:cs="Arial"/>
          <w:szCs w:val="24"/>
        </w:rPr>
        <w:t> </w:t>
      </w:r>
    </w:p>
    <w:p w14:paraId="3B0A85FA" w14:textId="77777777" w:rsidR="006840C4" w:rsidRPr="00C82381" w:rsidRDefault="006840C4" w:rsidP="004E1747">
      <w:pPr>
        <w:widowControl w:val="0"/>
        <w:rPr>
          <w:rFonts w:cs="Arial"/>
          <w:szCs w:val="24"/>
          <w:lang w:val="en-US"/>
        </w:rPr>
      </w:pPr>
      <w:r w:rsidRPr="00C82381">
        <w:rPr>
          <w:rFonts w:cs="Arial"/>
          <w:szCs w:val="24"/>
        </w:rPr>
        <w:t>You may still qualify if you’ve recently stopped working.</w:t>
      </w:r>
    </w:p>
    <w:p w14:paraId="1DC290F4" w14:textId="77777777" w:rsidR="006840C4" w:rsidRPr="00C82381" w:rsidRDefault="006840C4" w:rsidP="004E1747">
      <w:pPr>
        <w:widowControl w:val="0"/>
        <w:rPr>
          <w:rFonts w:cs="Arial"/>
          <w:szCs w:val="24"/>
          <w:lang w:val="en-US"/>
        </w:rPr>
      </w:pPr>
      <w:r w:rsidRPr="00C82381">
        <w:rPr>
          <w:rFonts w:cs="Arial"/>
          <w:szCs w:val="24"/>
          <w:lang w:val="en-US"/>
        </w:rPr>
        <w:t> </w:t>
      </w:r>
    </w:p>
    <w:p w14:paraId="4C3F9EE8" w14:textId="77777777" w:rsidR="006840C4" w:rsidRPr="00C82381" w:rsidRDefault="006840C4" w:rsidP="004E1747">
      <w:pPr>
        <w:widowControl w:val="0"/>
        <w:rPr>
          <w:rFonts w:cs="Arial"/>
          <w:szCs w:val="24"/>
        </w:rPr>
      </w:pPr>
      <w:r w:rsidRPr="00C82381">
        <w:rPr>
          <w:rFonts w:cs="Arial"/>
          <w:szCs w:val="24"/>
        </w:rPr>
        <w:t xml:space="preserve">If you do not qualify for 39 weeks MA, you might still be entitled to </w:t>
      </w:r>
    </w:p>
    <w:p w14:paraId="3FC001F3" w14:textId="77777777" w:rsidR="006840C4" w:rsidRPr="00C82381" w:rsidRDefault="006840C4" w:rsidP="004E1747">
      <w:pPr>
        <w:widowControl w:val="0"/>
        <w:rPr>
          <w:rFonts w:cs="Arial"/>
          <w:szCs w:val="24"/>
          <w:lang w:val="en-US"/>
        </w:rPr>
      </w:pPr>
      <w:r w:rsidRPr="00C82381">
        <w:rPr>
          <w:rFonts w:cs="Arial"/>
          <w:szCs w:val="24"/>
        </w:rPr>
        <w:t>14 weeks if you meet certain criteria at least 26 weeks in the 66 weeks before your baby is due. Look at the eligibility on the website link below.</w:t>
      </w:r>
    </w:p>
    <w:p w14:paraId="44178EAF" w14:textId="77777777" w:rsidR="006840C4" w:rsidRPr="00C82381" w:rsidRDefault="006840C4" w:rsidP="004E1747">
      <w:pPr>
        <w:widowControl w:val="0"/>
        <w:rPr>
          <w:rFonts w:cs="Arial"/>
          <w:szCs w:val="24"/>
          <w:lang w:val="en-US"/>
        </w:rPr>
      </w:pPr>
      <w:r w:rsidRPr="00C82381">
        <w:rPr>
          <w:rFonts w:cs="Arial"/>
          <w:szCs w:val="24"/>
          <w:lang w:val="en-US"/>
        </w:rPr>
        <w:t> </w:t>
      </w:r>
    </w:p>
    <w:p w14:paraId="56C9AD62" w14:textId="17EF6E12" w:rsidR="006840C4" w:rsidRPr="00C82381" w:rsidRDefault="006840C4" w:rsidP="004E1747">
      <w:pPr>
        <w:widowControl w:val="0"/>
        <w:rPr>
          <w:rFonts w:cs="Arial"/>
          <w:szCs w:val="24"/>
          <w:lang w:val="en-US"/>
        </w:rPr>
      </w:pPr>
      <w:r w:rsidRPr="00C82381">
        <w:rPr>
          <w:rFonts w:cs="Arial"/>
          <w:szCs w:val="24"/>
          <w:lang w:val="en-US"/>
        </w:rPr>
        <w:t xml:space="preserve">Application form </w:t>
      </w:r>
      <w:r w:rsidRPr="00C82381">
        <w:rPr>
          <w:rFonts w:cs="Arial"/>
          <w:b/>
          <w:bCs/>
          <w:szCs w:val="24"/>
          <w:lang w:val="en-US"/>
        </w:rPr>
        <w:t xml:space="preserve">MA1 </w:t>
      </w:r>
      <w:r w:rsidRPr="00C82381">
        <w:rPr>
          <w:rFonts w:cs="Arial"/>
          <w:szCs w:val="24"/>
          <w:lang w:val="en-US"/>
        </w:rPr>
        <w:t xml:space="preserve">can be found online. </w:t>
      </w:r>
    </w:p>
    <w:p w14:paraId="120D7254" w14:textId="77777777" w:rsidR="006840C4" w:rsidRPr="00C82381" w:rsidRDefault="006840C4" w:rsidP="004E1747">
      <w:pPr>
        <w:widowControl w:val="0"/>
        <w:rPr>
          <w:rFonts w:cs="Arial"/>
          <w:szCs w:val="24"/>
          <w:lang w:val="en-US"/>
        </w:rPr>
      </w:pPr>
      <w:r w:rsidRPr="00C82381">
        <w:rPr>
          <w:rFonts w:cs="Arial"/>
          <w:szCs w:val="24"/>
          <w:lang w:val="en-US"/>
        </w:rPr>
        <w:t> </w:t>
      </w:r>
    </w:p>
    <w:p w14:paraId="28E7BF4F" w14:textId="77777777" w:rsidR="006840C4" w:rsidRPr="00C82381" w:rsidRDefault="006840C4" w:rsidP="004E1747">
      <w:pPr>
        <w:widowControl w:val="0"/>
        <w:rPr>
          <w:rFonts w:cs="Arial"/>
          <w:szCs w:val="24"/>
          <w:lang w:val="en-US"/>
        </w:rPr>
      </w:pPr>
      <w:r w:rsidRPr="00C82381">
        <w:rPr>
          <w:rFonts w:cs="Arial"/>
          <w:szCs w:val="24"/>
        </w:rPr>
        <w:t>Telephone: 0800 055 6688</w:t>
      </w:r>
    </w:p>
    <w:p w14:paraId="4FADDACB" w14:textId="5DAE8C93" w:rsidR="006840C4" w:rsidRPr="00C82381" w:rsidRDefault="006840C4" w:rsidP="004E1747">
      <w:pPr>
        <w:widowControl w:val="0"/>
        <w:rPr>
          <w:rFonts w:cs="Arial"/>
          <w:b/>
          <w:bCs/>
          <w:szCs w:val="24"/>
          <w:lang w:val="en-US"/>
        </w:rPr>
      </w:pPr>
      <w:r w:rsidRPr="00C82381">
        <w:rPr>
          <w:rFonts w:cs="Arial"/>
          <w:szCs w:val="24"/>
          <w:lang w:val="en-US"/>
        </w:rPr>
        <w:t xml:space="preserve">Website Link: </w:t>
      </w:r>
      <w:hyperlink r:id="rId52" w:history="1">
        <w:r w:rsidRPr="00C82381">
          <w:rPr>
            <w:rStyle w:val="Hyperlink"/>
            <w:rFonts w:cs="Arial"/>
            <w:b/>
            <w:bCs/>
            <w:szCs w:val="24"/>
            <w:lang w:val="en-US"/>
          </w:rPr>
          <w:t>https://www.gov.uk/maternity-allowance</w:t>
        </w:r>
      </w:hyperlink>
    </w:p>
    <w:p w14:paraId="5BAF7E2D" w14:textId="77777777" w:rsidR="006840C4" w:rsidRPr="00C82381" w:rsidRDefault="006840C4" w:rsidP="004E1747">
      <w:pPr>
        <w:widowControl w:val="0"/>
        <w:rPr>
          <w:rFonts w:cs="Arial"/>
          <w:szCs w:val="24"/>
        </w:rPr>
      </w:pPr>
      <w:r w:rsidRPr="00C82381">
        <w:rPr>
          <w:rFonts w:cs="Arial"/>
          <w:szCs w:val="24"/>
        </w:rPr>
        <w:t> </w:t>
      </w:r>
    </w:p>
    <w:p w14:paraId="76887BC8" w14:textId="575E74AA" w:rsidR="006840C4" w:rsidRPr="00C82381" w:rsidRDefault="006840C4" w:rsidP="003C6B09">
      <w:pPr>
        <w:pStyle w:val="Heading2"/>
      </w:pPr>
      <w:r w:rsidRPr="00C82381">
        <w:t xml:space="preserve">Child Maintenance  </w:t>
      </w:r>
    </w:p>
    <w:p w14:paraId="70E55372" w14:textId="07473A64" w:rsidR="006840C4" w:rsidRPr="00371290" w:rsidRDefault="006840C4" w:rsidP="003C6B09">
      <w:pPr>
        <w:rPr>
          <w:rFonts w:cs="Arial"/>
          <w:szCs w:val="24"/>
        </w:rPr>
      </w:pPr>
      <w:r w:rsidRPr="00371290">
        <w:rPr>
          <w:rFonts w:cs="Arial"/>
          <w:szCs w:val="24"/>
        </w:rPr>
        <w:t xml:space="preserve">Child Maintenance is financial support that helps towards the child’s everyday living costs. It covers how your child’s living costs will be paid when one of the parents no longer lives with them. </w:t>
      </w:r>
    </w:p>
    <w:p w14:paraId="28BF3294" w14:textId="77777777" w:rsidR="006840C4" w:rsidRPr="00371290" w:rsidRDefault="006840C4" w:rsidP="004E1747">
      <w:pPr>
        <w:widowControl w:val="0"/>
        <w:rPr>
          <w:rFonts w:cs="Arial"/>
          <w:szCs w:val="24"/>
        </w:rPr>
      </w:pPr>
      <w:r w:rsidRPr="00371290">
        <w:rPr>
          <w:rFonts w:cs="Arial"/>
          <w:szCs w:val="24"/>
        </w:rPr>
        <w:t> </w:t>
      </w:r>
    </w:p>
    <w:p w14:paraId="4A041C79" w14:textId="77777777" w:rsidR="006840C4" w:rsidRPr="00371290" w:rsidRDefault="006840C4" w:rsidP="004E1747">
      <w:pPr>
        <w:widowControl w:val="0"/>
        <w:rPr>
          <w:rFonts w:cs="Arial"/>
          <w:szCs w:val="24"/>
        </w:rPr>
      </w:pPr>
      <w:r w:rsidRPr="00371290">
        <w:rPr>
          <w:rFonts w:cs="Arial"/>
          <w:szCs w:val="24"/>
        </w:rPr>
        <w:t xml:space="preserve">A private arrangement can be agreed between parents or payments may be made through the Child Maintenance Service (CMS). If the payments are made through CMS, a fee is paid each time you make or receive a regular child maintenance payment. </w:t>
      </w:r>
    </w:p>
    <w:p w14:paraId="1AC53D74" w14:textId="77777777" w:rsidR="006840C4" w:rsidRPr="00371290" w:rsidRDefault="006840C4" w:rsidP="004E1747">
      <w:pPr>
        <w:widowControl w:val="0"/>
        <w:rPr>
          <w:rFonts w:cs="Arial"/>
          <w:szCs w:val="24"/>
        </w:rPr>
      </w:pPr>
      <w:r w:rsidRPr="00371290">
        <w:rPr>
          <w:rFonts w:cs="Arial"/>
          <w:szCs w:val="24"/>
        </w:rPr>
        <w:t> </w:t>
      </w:r>
    </w:p>
    <w:p w14:paraId="1BD34969" w14:textId="77777777" w:rsidR="006840C4" w:rsidRPr="00371290" w:rsidRDefault="006840C4" w:rsidP="004E1747">
      <w:pPr>
        <w:widowControl w:val="0"/>
        <w:spacing w:after="280"/>
        <w:rPr>
          <w:rFonts w:cs="Arial"/>
          <w:szCs w:val="24"/>
        </w:rPr>
      </w:pPr>
      <w:r w:rsidRPr="00371290">
        <w:rPr>
          <w:rFonts w:cs="Arial"/>
          <w:szCs w:val="24"/>
        </w:rPr>
        <w:t>The amount of child maintenance paid is reduced for each child who spends time with the paying parent (over 52 times a year) However, the basic rate is:</w:t>
      </w:r>
    </w:p>
    <w:p w14:paraId="13B3F273" w14:textId="77777777" w:rsidR="006840C4" w:rsidRPr="00371290" w:rsidRDefault="006840C4" w:rsidP="004E1747">
      <w:pPr>
        <w:widowControl w:val="0"/>
        <w:spacing w:after="280"/>
        <w:rPr>
          <w:rFonts w:cs="Arial"/>
          <w:szCs w:val="24"/>
        </w:rPr>
      </w:pPr>
      <w:r w:rsidRPr="00371290">
        <w:rPr>
          <w:rFonts w:cs="Arial"/>
          <w:szCs w:val="24"/>
        </w:rPr>
        <w:t>One child - 12% of gross weekly wage</w:t>
      </w:r>
    </w:p>
    <w:p w14:paraId="7968ED2E" w14:textId="77777777" w:rsidR="006840C4" w:rsidRPr="00371290" w:rsidRDefault="006840C4" w:rsidP="004E1747">
      <w:pPr>
        <w:widowControl w:val="0"/>
        <w:spacing w:after="280"/>
        <w:rPr>
          <w:rFonts w:cs="Arial"/>
          <w:szCs w:val="24"/>
        </w:rPr>
      </w:pPr>
      <w:r w:rsidRPr="00371290">
        <w:rPr>
          <w:rFonts w:cs="Arial"/>
          <w:szCs w:val="24"/>
        </w:rPr>
        <w:t>Two children - 16% of your gross weekly income</w:t>
      </w:r>
    </w:p>
    <w:p w14:paraId="496001E2" w14:textId="77777777" w:rsidR="006840C4" w:rsidRPr="00371290" w:rsidRDefault="006840C4" w:rsidP="004E1747">
      <w:pPr>
        <w:widowControl w:val="0"/>
        <w:spacing w:after="280"/>
        <w:rPr>
          <w:rFonts w:cs="Arial"/>
          <w:szCs w:val="24"/>
        </w:rPr>
      </w:pPr>
      <w:r w:rsidRPr="00371290">
        <w:rPr>
          <w:rFonts w:cs="Arial"/>
          <w:szCs w:val="24"/>
        </w:rPr>
        <w:t>Three or more children, - 19% of your gross weekly income</w:t>
      </w:r>
    </w:p>
    <w:p w14:paraId="033524D4" w14:textId="77777777" w:rsidR="006840C4" w:rsidRPr="00371290" w:rsidRDefault="006840C4" w:rsidP="004E1747">
      <w:pPr>
        <w:widowControl w:val="0"/>
        <w:spacing w:after="280"/>
        <w:rPr>
          <w:rFonts w:cs="Arial"/>
          <w:szCs w:val="24"/>
        </w:rPr>
      </w:pPr>
      <w:r w:rsidRPr="00371290">
        <w:rPr>
          <w:rFonts w:cs="Arial"/>
          <w:szCs w:val="24"/>
        </w:rPr>
        <w:lastRenderedPageBreak/>
        <w:t>Payments should be made until the child leaves full-time education (up to and including A Level) or reaches the age of 20.</w:t>
      </w:r>
    </w:p>
    <w:p w14:paraId="28D297CF" w14:textId="48B8D474" w:rsidR="006840C4" w:rsidRPr="00371290" w:rsidRDefault="006840C4" w:rsidP="004E1747">
      <w:pPr>
        <w:widowControl w:val="0"/>
        <w:spacing w:after="280"/>
        <w:rPr>
          <w:rFonts w:cs="Arial"/>
          <w:szCs w:val="24"/>
        </w:rPr>
      </w:pPr>
      <w:r w:rsidRPr="00371290">
        <w:rPr>
          <w:rFonts w:cs="Arial"/>
          <w:szCs w:val="24"/>
        </w:rPr>
        <w:t>Child Maintenance paid as it does not affect any of the benefits you claim. It will also not affect any housing benefit or tax credits / Universal Credit awards you receive. However, it may be seen as income when calculating a person</w:t>
      </w:r>
      <w:r w:rsidR="00371290">
        <w:rPr>
          <w:rFonts w:cs="Arial"/>
          <w:szCs w:val="24"/>
        </w:rPr>
        <w:t>’</w:t>
      </w:r>
      <w:r w:rsidRPr="00371290">
        <w:rPr>
          <w:rFonts w:cs="Arial"/>
          <w:szCs w:val="24"/>
        </w:rPr>
        <w:t>s entitlement to Council Tax Reduction. Check with your local Council and always declare it.</w:t>
      </w:r>
    </w:p>
    <w:p w14:paraId="32169BEC" w14:textId="77777777" w:rsidR="006840C4" w:rsidRPr="00371290" w:rsidRDefault="006840C4" w:rsidP="004E1747">
      <w:pPr>
        <w:widowControl w:val="0"/>
        <w:rPr>
          <w:rFonts w:cs="Arial"/>
          <w:szCs w:val="24"/>
        </w:rPr>
      </w:pPr>
      <w:r w:rsidRPr="00371290">
        <w:rPr>
          <w:rFonts w:cs="Arial"/>
          <w:bCs/>
          <w:szCs w:val="24"/>
        </w:rPr>
        <w:t>Child Maintenance Options</w:t>
      </w:r>
      <w:r w:rsidRPr="00371290">
        <w:rPr>
          <w:rFonts w:cs="Arial"/>
          <w:szCs w:val="24"/>
        </w:rPr>
        <w:t>:</w:t>
      </w:r>
      <w:r w:rsidRPr="00371290">
        <w:rPr>
          <w:rFonts w:cs="Arial"/>
          <w:szCs w:val="24"/>
        </w:rPr>
        <w:br/>
        <w:t>Telephone: 0800 953 0191</w:t>
      </w:r>
    </w:p>
    <w:p w14:paraId="28686E4C" w14:textId="77777777" w:rsidR="006840C4" w:rsidRPr="00371290" w:rsidRDefault="006840C4" w:rsidP="004E1747">
      <w:pPr>
        <w:widowControl w:val="0"/>
        <w:rPr>
          <w:rFonts w:cs="Arial"/>
          <w:szCs w:val="24"/>
        </w:rPr>
      </w:pPr>
      <w:r w:rsidRPr="00371290">
        <w:rPr>
          <w:rFonts w:cs="Arial"/>
          <w:szCs w:val="24"/>
        </w:rPr>
        <w:t>Monday to Friday, 8am to 8pm</w:t>
      </w:r>
      <w:r w:rsidRPr="00371290">
        <w:rPr>
          <w:rFonts w:cs="Arial"/>
          <w:szCs w:val="24"/>
        </w:rPr>
        <w:br/>
        <w:t xml:space="preserve">Saturday, 9am to 4pmMonday to Friday, 8am to 8pm </w:t>
      </w:r>
      <w:r w:rsidRPr="00371290">
        <w:rPr>
          <w:rFonts w:cs="Arial"/>
          <w:szCs w:val="24"/>
        </w:rPr>
        <w:br/>
        <w:t>Saturdays, 9am to 4pm</w:t>
      </w:r>
    </w:p>
    <w:p w14:paraId="495C30FA" w14:textId="77777777" w:rsidR="006840C4" w:rsidRPr="00371290" w:rsidRDefault="006840C4" w:rsidP="004E1747">
      <w:pPr>
        <w:widowControl w:val="0"/>
        <w:rPr>
          <w:rFonts w:cs="Arial"/>
          <w:szCs w:val="24"/>
        </w:rPr>
      </w:pPr>
      <w:r w:rsidRPr="00371290">
        <w:rPr>
          <w:rFonts w:cs="Arial"/>
          <w:szCs w:val="24"/>
        </w:rPr>
        <w:br/>
        <w:t xml:space="preserve">Help to find a local mediator:  </w:t>
      </w:r>
    </w:p>
    <w:p w14:paraId="6BEE32C6" w14:textId="662CBCF9" w:rsidR="006840C4" w:rsidRPr="00C82381" w:rsidRDefault="00E45CEF" w:rsidP="004E1747">
      <w:pPr>
        <w:widowControl w:val="0"/>
        <w:rPr>
          <w:rFonts w:cs="Arial"/>
          <w:szCs w:val="24"/>
        </w:rPr>
      </w:pPr>
      <w:hyperlink r:id="rId53" w:history="1">
        <w:r w:rsidR="006840C4" w:rsidRPr="00371290">
          <w:rPr>
            <w:rStyle w:val="Hyperlink"/>
            <w:rFonts w:cs="Arial"/>
            <w:szCs w:val="24"/>
          </w:rPr>
          <w:t>https://www.familymediationcouncil.org.uk/find-local-mediator/</w:t>
        </w:r>
      </w:hyperlink>
      <w:r w:rsidR="006840C4" w:rsidRPr="00C82381">
        <w:rPr>
          <w:rFonts w:cs="Arial"/>
          <w:szCs w:val="24"/>
        </w:rPr>
        <w:t> </w:t>
      </w:r>
    </w:p>
    <w:p w14:paraId="3271D17C" w14:textId="76F6DF8C" w:rsidR="006840C4" w:rsidRPr="00371290" w:rsidRDefault="006840C4" w:rsidP="00371290">
      <w:pPr>
        <w:pStyle w:val="Heading2"/>
      </w:pPr>
      <w:r w:rsidRPr="00C82381">
        <w:t>Free Prescriptions / Dental Care / Optical Care</w:t>
      </w:r>
    </w:p>
    <w:p w14:paraId="537E4A6D" w14:textId="77777777" w:rsidR="006840C4" w:rsidRPr="00371290" w:rsidRDefault="006840C4" w:rsidP="004E1747">
      <w:pPr>
        <w:widowControl w:val="0"/>
        <w:rPr>
          <w:rFonts w:cs="Arial"/>
          <w:szCs w:val="24"/>
          <w:lang w:val="en-US"/>
        </w:rPr>
      </w:pPr>
      <w:r w:rsidRPr="00371290">
        <w:rPr>
          <w:rFonts w:cs="Arial"/>
          <w:szCs w:val="24"/>
          <w:lang w:val="en-US"/>
        </w:rPr>
        <w:t>You can get free NHS prescriptions if, at the time the prescription is dispensed, you:</w:t>
      </w:r>
    </w:p>
    <w:p w14:paraId="2EFA2345" w14:textId="77777777" w:rsidR="006840C4" w:rsidRPr="00371290" w:rsidRDefault="006840C4" w:rsidP="004E1747">
      <w:pPr>
        <w:widowControl w:val="0"/>
        <w:rPr>
          <w:rFonts w:cs="Arial"/>
          <w:szCs w:val="24"/>
          <w:lang w:val="en-US"/>
        </w:rPr>
      </w:pPr>
    </w:p>
    <w:p w14:paraId="4D27E894"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are 60 or over</w:t>
      </w:r>
    </w:p>
    <w:p w14:paraId="0F125FCB"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are under 16</w:t>
      </w:r>
    </w:p>
    <w:p w14:paraId="4EF1A30C"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are 16-18 and in full-time education</w:t>
      </w:r>
    </w:p>
    <w:p w14:paraId="2708D4F5"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 xml:space="preserve">are pregnant or have had a baby in the previous 12 months and </w:t>
      </w:r>
      <w:r w:rsidRPr="00371290">
        <w:rPr>
          <w:rFonts w:cs="Arial"/>
          <w:szCs w:val="24"/>
          <w:lang w:val="en-US"/>
        </w:rPr>
        <w:tab/>
        <w:t>have a valid maternity exemption certificate (</w:t>
      </w:r>
      <w:proofErr w:type="spellStart"/>
      <w:r w:rsidRPr="00371290">
        <w:rPr>
          <w:rFonts w:cs="Arial"/>
          <w:szCs w:val="24"/>
          <w:lang w:val="en-US"/>
        </w:rPr>
        <w:t>MatEx</w:t>
      </w:r>
      <w:proofErr w:type="spellEnd"/>
      <w:r w:rsidRPr="00371290">
        <w:rPr>
          <w:rFonts w:cs="Arial"/>
          <w:szCs w:val="24"/>
          <w:lang w:val="en-US"/>
        </w:rPr>
        <w:t>)  </w:t>
      </w:r>
    </w:p>
    <w:p w14:paraId="18DE8D6E" w14:textId="223C7EE4"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 xml:space="preserve">have a specified medical condition and have a valid </w:t>
      </w:r>
      <w:proofErr w:type="spellStart"/>
      <w:r w:rsidRPr="00371290">
        <w:rPr>
          <w:rFonts w:cs="Arial"/>
          <w:szCs w:val="24"/>
          <w:lang w:val="en-US"/>
        </w:rPr>
        <w:t>MedEx</w:t>
      </w:r>
      <w:proofErr w:type="spellEnd"/>
    </w:p>
    <w:p w14:paraId="2CE460F2"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 xml:space="preserve">have a continuing physical disability that prevents you from going out without help from another person and have a valid </w:t>
      </w:r>
      <w:proofErr w:type="spellStart"/>
      <w:r w:rsidRPr="00371290">
        <w:rPr>
          <w:rFonts w:cs="Arial"/>
          <w:szCs w:val="24"/>
          <w:lang w:val="en-US"/>
        </w:rPr>
        <w:t>MedEx</w:t>
      </w:r>
      <w:proofErr w:type="spellEnd"/>
    </w:p>
    <w:p w14:paraId="5067EF4B"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hold a valid war pension exemption certificate and the prescription is for your accepted disability</w:t>
      </w:r>
    </w:p>
    <w:p w14:paraId="3E53DFBF" w14:textId="77777777" w:rsidR="006840C4" w:rsidRPr="00371290" w:rsidRDefault="006840C4" w:rsidP="004E1747">
      <w:pPr>
        <w:pStyle w:val="ListParagraph"/>
        <w:widowControl w:val="0"/>
        <w:numPr>
          <w:ilvl w:val="0"/>
          <w:numId w:val="8"/>
        </w:numPr>
        <w:rPr>
          <w:rFonts w:cs="Arial"/>
          <w:szCs w:val="24"/>
        </w:rPr>
      </w:pPr>
      <w:r w:rsidRPr="00371290">
        <w:rPr>
          <w:rFonts w:cs="Arial"/>
          <w:szCs w:val="24"/>
          <w:lang w:val="en-US"/>
        </w:rPr>
        <w:t>are an NHS inpatient</w:t>
      </w:r>
    </w:p>
    <w:p w14:paraId="32BB7183" w14:textId="77777777" w:rsidR="006840C4" w:rsidRPr="00371290" w:rsidRDefault="006840C4" w:rsidP="004E1747">
      <w:pPr>
        <w:widowControl w:val="0"/>
        <w:rPr>
          <w:rFonts w:cs="Arial"/>
          <w:szCs w:val="24"/>
          <w:lang w:val="en-US"/>
        </w:rPr>
      </w:pPr>
      <w:r w:rsidRPr="00371290">
        <w:rPr>
          <w:rFonts w:cs="Arial"/>
          <w:szCs w:val="24"/>
          <w:lang w:val="en-US"/>
        </w:rPr>
        <w:t> </w:t>
      </w:r>
    </w:p>
    <w:p w14:paraId="5BFE813C" w14:textId="77777777" w:rsidR="006840C4" w:rsidRPr="00371290" w:rsidRDefault="006840C4" w:rsidP="004E1747">
      <w:pPr>
        <w:widowControl w:val="0"/>
        <w:rPr>
          <w:rFonts w:cs="Arial"/>
          <w:szCs w:val="24"/>
          <w:lang w:val="en-US"/>
        </w:rPr>
      </w:pPr>
      <w:r w:rsidRPr="00371290">
        <w:rPr>
          <w:rFonts w:cs="Arial"/>
          <w:szCs w:val="24"/>
          <w:lang w:val="en-US"/>
        </w:rPr>
        <w:t>You are also entitled to free prescriptions if you or your partner (including civil partners) are named on, or are entitled to, an NHS tax credit exemption certificate or a valid HC2 certificate (full help with health costs), or you receive either:</w:t>
      </w:r>
    </w:p>
    <w:p w14:paraId="4DB0C20C" w14:textId="77777777" w:rsidR="006840C4" w:rsidRPr="00371290" w:rsidRDefault="006840C4" w:rsidP="004E1747">
      <w:pPr>
        <w:widowControl w:val="0"/>
        <w:rPr>
          <w:rFonts w:cs="Arial"/>
          <w:szCs w:val="24"/>
          <w:lang w:val="en-US"/>
        </w:rPr>
      </w:pPr>
    </w:p>
    <w:p w14:paraId="11112BBE" w14:textId="77777777" w:rsidR="006840C4" w:rsidRPr="00371290" w:rsidRDefault="006840C4" w:rsidP="004E1747">
      <w:pPr>
        <w:pStyle w:val="ListParagraph"/>
        <w:widowControl w:val="0"/>
        <w:numPr>
          <w:ilvl w:val="0"/>
          <w:numId w:val="9"/>
        </w:numPr>
        <w:rPr>
          <w:rFonts w:cs="Arial"/>
          <w:szCs w:val="24"/>
        </w:rPr>
      </w:pPr>
      <w:r w:rsidRPr="00371290">
        <w:rPr>
          <w:rFonts w:cs="Arial"/>
          <w:szCs w:val="24"/>
          <w:lang w:val="en-US"/>
        </w:rPr>
        <w:t xml:space="preserve">Income Support, Income-based Jobseeker’s Allowance, </w:t>
      </w:r>
    </w:p>
    <w:p w14:paraId="5AC7C248" w14:textId="77777777" w:rsidR="006840C4" w:rsidRPr="00371290" w:rsidRDefault="006840C4" w:rsidP="004E1747">
      <w:pPr>
        <w:pStyle w:val="ListParagraph"/>
        <w:widowControl w:val="0"/>
        <w:numPr>
          <w:ilvl w:val="0"/>
          <w:numId w:val="9"/>
        </w:numPr>
        <w:rPr>
          <w:rFonts w:cs="Arial"/>
          <w:szCs w:val="24"/>
        </w:rPr>
      </w:pPr>
      <w:r w:rsidRPr="00371290">
        <w:rPr>
          <w:rFonts w:cs="Arial"/>
          <w:szCs w:val="24"/>
          <w:lang w:val="en-US"/>
        </w:rPr>
        <w:t>Income-related Employment and Support Allowance.</w:t>
      </w:r>
    </w:p>
    <w:p w14:paraId="3C752F14" w14:textId="77777777" w:rsidR="006840C4" w:rsidRPr="00371290" w:rsidRDefault="006840C4" w:rsidP="004E1747">
      <w:pPr>
        <w:pStyle w:val="ListParagraph"/>
        <w:widowControl w:val="0"/>
        <w:numPr>
          <w:ilvl w:val="0"/>
          <w:numId w:val="9"/>
        </w:numPr>
        <w:rPr>
          <w:rFonts w:cs="Arial"/>
          <w:szCs w:val="24"/>
        </w:rPr>
      </w:pPr>
      <w:r w:rsidRPr="00371290">
        <w:rPr>
          <w:rFonts w:cs="Arial"/>
          <w:szCs w:val="24"/>
          <w:lang w:val="en-US"/>
        </w:rPr>
        <w:t>Universal Credit</w:t>
      </w:r>
    </w:p>
    <w:p w14:paraId="769BF3D2" w14:textId="16CCA864" w:rsidR="006840C4" w:rsidRDefault="006840C4" w:rsidP="004E1747">
      <w:pPr>
        <w:pStyle w:val="ListParagraph"/>
        <w:widowControl w:val="0"/>
        <w:numPr>
          <w:ilvl w:val="0"/>
          <w:numId w:val="9"/>
        </w:numPr>
        <w:rPr>
          <w:rFonts w:cs="Arial"/>
          <w:szCs w:val="24"/>
        </w:rPr>
      </w:pPr>
      <w:r w:rsidRPr="00371290">
        <w:rPr>
          <w:rFonts w:cs="Arial"/>
          <w:szCs w:val="24"/>
        </w:rPr>
        <w:t>Pension Credit Guarantee Credit</w:t>
      </w:r>
    </w:p>
    <w:p w14:paraId="708DC6BD" w14:textId="77777777" w:rsidR="00371290" w:rsidRDefault="00371290" w:rsidP="00371290">
      <w:pPr>
        <w:widowControl w:val="0"/>
        <w:rPr>
          <w:rFonts w:cs="Arial"/>
          <w:szCs w:val="24"/>
        </w:rPr>
      </w:pPr>
    </w:p>
    <w:p w14:paraId="73DD88F6" w14:textId="0ACA3ED7" w:rsidR="00371290" w:rsidRDefault="00371290" w:rsidP="00371290">
      <w:pPr>
        <w:widowControl w:val="0"/>
        <w:rPr>
          <w:rFonts w:cs="Arial"/>
          <w:szCs w:val="24"/>
        </w:rPr>
      </w:pPr>
      <w:r>
        <w:rPr>
          <w:rFonts w:cs="Arial"/>
          <w:szCs w:val="24"/>
        </w:rPr>
        <w:t>There may be other circumstances; it is always worth checking.</w:t>
      </w:r>
    </w:p>
    <w:p w14:paraId="5F719A49" w14:textId="77777777" w:rsidR="00371290" w:rsidRDefault="00371290" w:rsidP="00371290">
      <w:pPr>
        <w:widowControl w:val="0"/>
        <w:rPr>
          <w:rFonts w:cs="Arial"/>
          <w:szCs w:val="24"/>
        </w:rPr>
      </w:pPr>
    </w:p>
    <w:p w14:paraId="535A0BED" w14:textId="3BE9B53B" w:rsidR="00371290" w:rsidRPr="00371290" w:rsidRDefault="00371290" w:rsidP="00371290">
      <w:pPr>
        <w:widowControl w:val="0"/>
        <w:rPr>
          <w:rFonts w:cs="Arial"/>
          <w:szCs w:val="24"/>
        </w:rPr>
      </w:pPr>
      <w:r>
        <w:rPr>
          <w:rFonts w:cs="Arial"/>
          <w:szCs w:val="24"/>
        </w:rPr>
        <w:t xml:space="preserve">You can check using the eligibility checker </w:t>
      </w:r>
      <w:hyperlink r:id="rId54" w:history="1">
        <w:r>
          <w:rPr>
            <w:rStyle w:val="Hyperlink"/>
          </w:rPr>
          <w:t>Check what help you could get to pay for NHS costs - NHSBSA</w:t>
        </w:r>
      </w:hyperlink>
      <w:r>
        <w:t xml:space="preserve"> </w:t>
      </w:r>
      <w:r>
        <w:rPr>
          <w:rFonts w:cs="Arial"/>
          <w:szCs w:val="24"/>
        </w:rPr>
        <w:t xml:space="preserve"> </w:t>
      </w:r>
    </w:p>
    <w:p w14:paraId="57E5AC29" w14:textId="77777777" w:rsidR="006840C4" w:rsidRPr="00371290" w:rsidRDefault="006840C4" w:rsidP="004E1747">
      <w:pPr>
        <w:rPr>
          <w:rFonts w:cs="Arial"/>
          <w:szCs w:val="24"/>
        </w:rPr>
      </w:pPr>
    </w:p>
    <w:p w14:paraId="071048FC" w14:textId="77777777" w:rsidR="00371290" w:rsidRDefault="00E45CEF" w:rsidP="004E1747">
      <w:hyperlink r:id="rId55" w:history="1">
        <w:r w:rsidR="00371290">
          <w:rPr>
            <w:rStyle w:val="Hyperlink"/>
          </w:rPr>
          <w:t>Who can get free prescriptions - NHS (www.nhs.uk)</w:t>
        </w:r>
      </w:hyperlink>
    </w:p>
    <w:p w14:paraId="3DB14BBB" w14:textId="1BDDDBB0" w:rsidR="006840C4" w:rsidRPr="00371290" w:rsidRDefault="006840C4" w:rsidP="00371290">
      <w:pPr>
        <w:pStyle w:val="Heading1"/>
        <w:rPr>
          <w:rFonts w:cs="Times New Roman"/>
          <w:szCs w:val="36"/>
        </w:rPr>
      </w:pPr>
      <w:r w:rsidRPr="00C82381">
        <w:lastRenderedPageBreak/>
        <w:t>Help paying for registered or approved childcare costs</w:t>
      </w:r>
    </w:p>
    <w:p w14:paraId="553D11C1" w14:textId="0D193A4A" w:rsidR="006840C4" w:rsidRPr="00371290" w:rsidRDefault="006840C4" w:rsidP="00371290">
      <w:pPr>
        <w:pStyle w:val="Heading2"/>
      </w:pPr>
      <w:r w:rsidRPr="00C82381">
        <w:t xml:space="preserve">Universal Credit </w:t>
      </w:r>
    </w:p>
    <w:p w14:paraId="22DEF940" w14:textId="77777777" w:rsidR="006840C4" w:rsidRPr="00C82381" w:rsidRDefault="006840C4" w:rsidP="00371290">
      <w:pPr>
        <w:spacing w:after="100" w:afterAutospacing="1"/>
        <w:rPr>
          <w:rFonts w:cs="Arial"/>
          <w:szCs w:val="24"/>
        </w:rPr>
      </w:pPr>
      <w:r w:rsidRPr="00C82381">
        <w:rPr>
          <w:rFonts w:cs="Arial"/>
          <w:szCs w:val="24"/>
        </w:rPr>
        <w:t>If you are working, Universal Credit can help with the costs of childcare, no matter how many hours you work.</w:t>
      </w:r>
    </w:p>
    <w:p w14:paraId="5F0CC173" w14:textId="77777777" w:rsidR="006840C4" w:rsidRPr="00C82381" w:rsidRDefault="006840C4" w:rsidP="00371290">
      <w:pPr>
        <w:spacing w:after="100" w:afterAutospacing="1"/>
        <w:rPr>
          <w:rFonts w:cs="Arial"/>
          <w:szCs w:val="24"/>
        </w:rPr>
      </w:pPr>
      <w:r w:rsidRPr="00C82381">
        <w:rPr>
          <w:rFonts w:cs="Arial"/>
          <w:szCs w:val="24"/>
        </w:rPr>
        <w:t>You may be able to claim up to 85 per cent of your childcare costs if you’re eligible for Universal Credit and meet some additional conditions. The amounts you can receive in childcare costs are:</w:t>
      </w:r>
    </w:p>
    <w:p w14:paraId="07663145" w14:textId="77777777" w:rsidR="006840C4" w:rsidRPr="00C82381" w:rsidRDefault="006840C4" w:rsidP="00371290">
      <w:pPr>
        <w:numPr>
          <w:ilvl w:val="0"/>
          <w:numId w:val="12"/>
        </w:numPr>
        <w:spacing w:before="100" w:beforeAutospacing="1" w:after="100" w:afterAutospacing="1" w:line="390" w:lineRule="atLeast"/>
        <w:ind w:left="270"/>
        <w:rPr>
          <w:rFonts w:cs="Arial"/>
          <w:szCs w:val="24"/>
        </w:rPr>
      </w:pPr>
      <w:r w:rsidRPr="00C82381">
        <w:rPr>
          <w:rFonts w:cs="Arial"/>
          <w:szCs w:val="24"/>
        </w:rPr>
        <w:t>a maximum of £646.35 per month for one child</w:t>
      </w:r>
    </w:p>
    <w:p w14:paraId="767CEB65" w14:textId="77777777" w:rsidR="006840C4" w:rsidRPr="00C82381" w:rsidRDefault="006840C4" w:rsidP="00371290">
      <w:pPr>
        <w:numPr>
          <w:ilvl w:val="0"/>
          <w:numId w:val="12"/>
        </w:numPr>
        <w:spacing w:before="100" w:beforeAutospacing="1" w:after="100" w:afterAutospacing="1" w:line="390" w:lineRule="atLeast"/>
        <w:ind w:left="270"/>
        <w:rPr>
          <w:rFonts w:cs="Arial"/>
          <w:szCs w:val="24"/>
        </w:rPr>
      </w:pPr>
      <w:r w:rsidRPr="00C82381">
        <w:rPr>
          <w:rFonts w:cs="Arial"/>
          <w:szCs w:val="24"/>
        </w:rPr>
        <w:t>a maximum of £1108.04 per month for 2 or more children</w:t>
      </w:r>
    </w:p>
    <w:p w14:paraId="315F7EE6" w14:textId="77777777" w:rsidR="006840C4" w:rsidRPr="00C82381" w:rsidRDefault="006840C4" w:rsidP="00371290">
      <w:pPr>
        <w:spacing w:after="100" w:afterAutospacing="1" w:line="390" w:lineRule="atLeast"/>
        <w:rPr>
          <w:rFonts w:cs="Arial"/>
          <w:szCs w:val="24"/>
        </w:rPr>
      </w:pPr>
      <w:r w:rsidRPr="00C82381">
        <w:rPr>
          <w:rFonts w:cs="Arial"/>
          <w:szCs w:val="24"/>
        </w:rPr>
        <w:t>Childcare support is paid in arrears. This means that you will usually pay the costs yourself, and Universal Credit will then pay you some of that money back. If you think you need help with the costs at the time you pay them, you should discuss this with your Job Centre work coach.</w:t>
      </w:r>
    </w:p>
    <w:p w14:paraId="3794051D" w14:textId="77777777" w:rsidR="006840C4" w:rsidRPr="00C82381" w:rsidRDefault="006840C4" w:rsidP="00371290">
      <w:pPr>
        <w:spacing w:after="100" w:afterAutospacing="1" w:line="390" w:lineRule="atLeast"/>
        <w:rPr>
          <w:rFonts w:cs="Arial"/>
          <w:szCs w:val="24"/>
        </w:rPr>
      </w:pPr>
      <w:r w:rsidRPr="00C82381">
        <w:rPr>
          <w:rFonts w:cs="Arial"/>
          <w:szCs w:val="24"/>
        </w:rPr>
        <w:t xml:space="preserve">If you have accepted a job offer you can claim for childcare costs for the month before you start work. Talk to your work coach as soon as possible about your job offer and the support options available. </w:t>
      </w:r>
    </w:p>
    <w:p w14:paraId="4494EEEB" w14:textId="77777777" w:rsidR="006840C4" w:rsidRPr="00C82381" w:rsidRDefault="006840C4" w:rsidP="00371290">
      <w:pPr>
        <w:spacing w:after="100" w:afterAutospacing="1" w:line="390" w:lineRule="atLeast"/>
        <w:rPr>
          <w:rFonts w:cs="Arial"/>
          <w:szCs w:val="24"/>
        </w:rPr>
      </w:pPr>
      <w:r w:rsidRPr="00C82381">
        <w:rPr>
          <w:rFonts w:cs="Arial"/>
          <w:szCs w:val="24"/>
        </w:rPr>
        <w:t>Support with childcare costs can be claimed for at least a month after your employment ends to help you maintain your childcare as you move between jobs.</w:t>
      </w:r>
    </w:p>
    <w:p w14:paraId="209E8EDB" w14:textId="77777777" w:rsidR="006840C4" w:rsidRPr="00C82381" w:rsidRDefault="006840C4" w:rsidP="00371290">
      <w:pPr>
        <w:spacing w:after="100" w:afterAutospacing="1" w:line="390" w:lineRule="atLeast"/>
        <w:rPr>
          <w:rFonts w:cs="Arial"/>
          <w:szCs w:val="24"/>
        </w:rPr>
      </w:pPr>
      <w:r w:rsidRPr="00C82381">
        <w:rPr>
          <w:rFonts w:cs="Arial"/>
          <w:szCs w:val="24"/>
        </w:rPr>
        <w:t>If you are a claiming with a partner both of you normally need to be in work to receive this help. However, you may be able to get childcare support if one of you is not working and is unable to provide childcare themselves because they:</w:t>
      </w:r>
    </w:p>
    <w:p w14:paraId="7DDB2718" w14:textId="77777777" w:rsidR="006840C4" w:rsidRPr="00C82381" w:rsidRDefault="006840C4" w:rsidP="00371290">
      <w:pPr>
        <w:numPr>
          <w:ilvl w:val="0"/>
          <w:numId w:val="13"/>
        </w:numPr>
        <w:spacing w:before="100" w:beforeAutospacing="1" w:after="100" w:afterAutospacing="1" w:line="390" w:lineRule="atLeast"/>
        <w:ind w:left="266" w:hanging="357"/>
        <w:rPr>
          <w:rFonts w:cs="Arial"/>
          <w:szCs w:val="24"/>
        </w:rPr>
      </w:pPr>
      <w:r w:rsidRPr="00C82381">
        <w:rPr>
          <w:rFonts w:cs="Arial"/>
          <w:szCs w:val="24"/>
        </w:rPr>
        <w:t>have limited capability for work</w:t>
      </w:r>
    </w:p>
    <w:p w14:paraId="5B77C51E" w14:textId="77777777" w:rsidR="006840C4" w:rsidRPr="00C82381" w:rsidRDefault="006840C4" w:rsidP="00371290">
      <w:pPr>
        <w:numPr>
          <w:ilvl w:val="0"/>
          <w:numId w:val="13"/>
        </w:numPr>
        <w:spacing w:before="100" w:beforeAutospacing="1" w:after="100" w:afterAutospacing="1" w:line="390" w:lineRule="atLeast"/>
        <w:ind w:left="266" w:hanging="357"/>
        <w:rPr>
          <w:rFonts w:cs="Arial"/>
          <w:szCs w:val="24"/>
        </w:rPr>
      </w:pPr>
      <w:r w:rsidRPr="00C82381">
        <w:rPr>
          <w:rFonts w:cs="Arial"/>
          <w:szCs w:val="24"/>
        </w:rPr>
        <w:t>have caring responsibilities for a severely disabled person</w:t>
      </w:r>
    </w:p>
    <w:p w14:paraId="1CD2046A" w14:textId="77777777" w:rsidR="006840C4" w:rsidRPr="00C82381" w:rsidRDefault="006840C4" w:rsidP="00371290">
      <w:pPr>
        <w:numPr>
          <w:ilvl w:val="0"/>
          <w:numId w:val="13"/>
        </w:numPr>
        <w:spacing w:before="100" w:beforeAutospacing="1" w:after="100" w:afterAutospacing="1" w:line="390" w:lineRule="atLeast"/>
        <w:ind w:left="266" w:hanging="357"/>
        <w:rPr>
          <w:rFonts w:cs="Arial"/>
          <w:szCs w:val="24"/>
        </w:rPr>
      </w:pPr>
      <w:r w:rsidRPr="00C82381">
        <w:rPr>
          <w:rFonts w:cs="Arial"/>
          <w:szCs w:val="24"/>
        </w:rPr>
        <w:t>are temporarily absent from the household</w:t>
      </w:r>
    </w:p>
    <w:p w14:paraId="40001B4B" w14:textId="77777777" w:rsidR="006840C4" w:rsidRPr="00C82381" w:rsidRDefault="006840C4" w:rsidP="00371290">
      <w:pPr>
        <w:spacing w:after="100" w:afterAutospacing="1" w:line="390" w:lineRule="atLeast"/>
        <w:rPr>
          <w:rFonts w:cs="Arial"/>
          <w:szCs w:val="24"/>
        </w:rPr>
      </w:pPr>
      <w:r w:rsidRPr="00C82381">
        <w:rPr>
          <w:rFonts w:cs="Arial"/>
          <w:szCs w:val="24"/>
        </w:rPr>
        <w:t>Paid work does not include voluntary work where the only payment is expenses.</w:t>
      </w:r>
    </w:p>
    <w:p w14:paraId="5F23DC58" w14:textId="77777777" w:rsidR="006840C4" w:rsidRPr="00C82381" w:rsidRDefault="006840C4" w:rsidP="00371290">
      <w:pPr>
        <w:spacing w:after="100" w:afterAutospacing="1" w:line="390" w:lineRule="atLeast"/>
        <w:rPr>
          <w:rFonts w:cs="Arial"/>
          <w:szCs w:val="24"/>
        </w:rPr>
      </w:pPr>
      <w:r w:rsidRPr="00C82381">
        <w:rPr>
          <w:rFonts w:cs="Arial"/>
          <w:szCs w:val="24"/>
        </w:rPr>
        <w:t xml:space="preserve">In some circumstances you can be treated as if you are in paid work while you are not working. Childcare support is available if you are claiming Universal Credit and are receiving: </w:t>
      </w:r>
    </w:p>
    <w:p w14:paraId="7DC8FC79" w14:textId="77777777" w:rsidR="006840C4" w:rsidRPr="00C82381" w:rsidRDefault="006840C4" w:rsidP="00371290">
      <w:pPr>
        <w:numPr>
          <w:ilvl w:val="0"/>
          <w:numId w:val="14"/>
        </w:numPr>
        <w:spacing w:before="100" w:beforeAutospacing="1" w:after="100" w:afterAutospacing="1" w:line="390" w:lineRule="atLeast"/>
        <w:ind w:left="270"/>
        <w:rPr>
          <w:rFonts w:cs="Arial"/>
          <w:szCs w:val="24"/>
        </w:rPr>
      </w:pPr>
      <w:r w:rsidRPr="00C82381">
        <w:rPr>
          <w:rFonts w:cs="Arial"/>
          <w:szCs w:val="24"/>
        </w:rPr>
        <w:lastRenderedPageBreak/>
        <w:t>Statutory Sick Pay</w:t>
      </w:r>
    </w:p>
    <w:p w14:paraId="228AAC5D" w14:textId="77777777" w:rsidR="006840C4" w:rsidRPr="00C82381" w:rsidRDefault="006840C4" w:rsidP="00371290">
      <w:pPr>
        <w:numPr>
          <w:ilvl w:val="0"/>
          <w:numId w:val="14"/>
        </w:numPr>
        <w:spacing w:before="100" w:beforeAutospacing="1" w:after="100" w:afterAutospacing="1" w:line="390" w:lineRule="atLeast"/>
        <w:ind w:left="270"/>
        <w:rPr>
          <w:rFonts w:cs="Arial"/>
          <w:szCs w:val="24"/>
        </w:rPr>
      </w:pPr>
      <w:r w:rsidRPr="00C82381">
        <w:rPr>
          <w:rFonts w:cs="Arial"/>
          <w:szCs w:val="24"/>
        </w:rPr>
        <w:t>Statutory Maternity Pay</w:t>
      </w:r>
    </w:p>
    <w:p w14:paraId="3D032FBF" w14:textId="77777777" w:rsidR="006840C4" w:rsidRPr="00C82381" w:rsidRDefault="006840C4" w:rsidP="00371290">
      <w:pPr>
        <w:numPr>
          <w:ilvl w:val="0"/>
          <w:numId w:val="14"/>
        </w:numPr>
        <w:spacing w:before="100" w:beforeAutospacing="1" w:after="100" w:afterAutospacing="1" w:line="390" w:lineRule="atLeast"/>
        <w:ind w:left="270"/>
        <w:rPr>
          <w:rFonts w:cs="Arial"/>
          <w:szCs w:val="24"/>
        </w:rPr>
      </w:pPr>
      <w:r w:rsidRPr="00C82381">
        <w:rPr>
          <w:rFonts w:cs="Arial"/>
          <w:szCs w:val="24"/>
        </w:rPr>
        <w:t>Statutory Paternity Pay</w:t>
      </w:r>
    </w:p>
    <w:p w14:paraId="3E4B828F" w14:textId="77777777" w:rsidR="006840C4" w:rsidRPr="00C82381" w:rsidRDefault="006840C4" w:rsidP="00371290">
      <w:pPr>
        <w:numPr>
          <w:ilvl w:val="0"/>
          <w:numId w:val="14"/>
        </w:numPr>
        <w:spacing w:before="100" w:beforeAutospacing="1" w:after="100" w:afterAutospacing="1" w:line="390" w:lineRule="atLeast"/>
        <w:ind w:left="270"/>
        <w:rPr>
          <w:rFonts w:cs="Arial"/>
          <w:szCs w:val="24"/>
        </w:rPr>
      </w:pPr>
      <w:r w:rsidRPr="00C82381">
        <w:rPr>
          <w:rFonts w:cs="Arial"/>
          <w:szCs w:val="24"/>
        </w:rPr>
        <w:t>Statutory Shared Parental Pay</w:t>
      </w:r>
    </w:p>
    <w:p w14:paraId="71DC8F6C" w14:textId="77777777" w:rsidR="006840C4" w:rsidRPr="00C82381" w:rsidRDefault="006840C4" w:rsidP="00371290">
      <w:pPr>
        <w:numPr>
          <w:ilvl w:val="0"/>
          <w:numId w:val="14"/>
        </w:numPr>
        <w:spacing w:before="100" w:beforeAutospacing="1" w:after="100" w:afterAutospacing="1" w:line="390" w:lineRule="atLeast"/>
        <w:ind w:left="270"/>
        <w:rPr>
          <w:rFonts w:cs="Arial"/>
          <w:szCs w:val="24"/>
        </w:rPr>
      </w:pPr>
      <w:r w:rsidRPr="00C82381">
        <w:rPr>
          <w:rFonts w:cs="Arial"/>
          <w:szCs w:val="24"/>
        </w:rPr>
        <w:t>Statutory Adoption Pay</w:t>
      </w:r>
    </w:p>
    <w:p w14:paraId="35771C85" w14:textId="77777777" w:rsidR="006840C4" w:rsidRPr="00C82381" w:rsidRDefault="006840C4" w:rsidP="00371290">
      <w:pPr>
        <w:numPr>
          <w:ilvl w:val="0"/>
          <w:numId w:val="14"/>
        </w:numPr>
        <w:spacing w:before="100" w:beforeAutospacing="1" w:after="100" w:afterAutospacing="1" w:line="390" w:lineRule="atLeast"/>
        <w:ind w:left="270"/>
        <w:rPr>
          <w:rFonts w:cs="Arial"/>
          <w:szCs w:val="24"/>
        </w:rPr>
      </w:pPr>
      <w:r w:rsidRPr="00C82381">
        <w:rPr>
          <w:rFonts w:cs="Arial"/>
          <w:szCs w:val="24"/>
        </w:rPr>
        <w:t>Maternity Allowance</w:t>
      </w:r>
    </w:p>
    <w:p w14:paraId="358DDE94" w14:textId="5495B9EA" w:rsidR="006840C4" w:rsidRPr="00C82381" w:rsidRDefault="006840C4" w:rsidP="008E720D">
      <w:pPr>
        <w:pStyle w:val="Heading2"/>
        <w:rPr>
          <w:noProof/>
        </w:rPr>
      </w:pPr>
      <w:r w:rsidRPr="00C82381">
        <w:t>Childcare element of the Working Tax Credit</w:t>
      </w:r>
      <w:r w:rsidRPr="00C82381">
        <w:rPr>
          <w:noProof/>
        </w:rPr>
        <w:t xml:space="preserve"> </w:t>
      </w:r>
    </w:p>
    <w:p w14:paraId="26412AE1" w14:textId="5EBA1234" w:rsidR="008E720D" w:rsidRPr="008E720D" w:rsidRDefault="006840C4" w:rsidP="008E720D">
      <w:pPr>
        <w:spacing w:before="100" w:beforeAutospacing="1" w:after="100" w:afterAutospacing="1" w:line="360" w:lineRule="atLeast"/>
      </w:pPr>
      <w:r w:rsidRPr="00C82381">
        <w:rPr>
          <w:rFonts w:cs="Arial"/>
          <w:szCs w:val="24"/>
          <w:lang w:val="en"/>
        </w:rPr>
        <w:t>If you are already getting tax credits, you may be able to get help with your childcare costs through your tax credits.</w:t>
      </w:r>
      <w:r w:rsidR="008E720D" w:rsidRPr="008E720D">
        <w:t xml:space="preserve"> </w:t>
      </w:r>
      <w:r w:rsidR="008E720D">
        <w:t xml:space="preserve">This normally requires a new claim for Universal Credit. There is normally a </w:t>
      </w:r>
      <w:proofErr w:type="gramStart"/>
      <w:r w:rsidR="008E720D">
        <w:t>5 week</w:t>
      </w:r>
      <w:proofErr w:type="gramEnd"/>
      <w:r w:rsidR="008E720D">
        <w:t xml:space="preserve"> delay in payments.</w:t>
      </w:r>
    </w:p>
    <w:p w14:paraId="122BA7C6" w14:textId="77777777" w:rsidR="006840C4" w:rsidRPr="00C82381" w:rsidRDefault="006840C4" w:rsidP="008E720D">
      <w:pPr>
        <w:spacing w:before="100" w:beforeAutospacing="1" w:after="100" w:afterAutospacing="1" w:line="360" w:lineRule="atLeast"/>
        <w:rPr>
          <w:rFonts w:cs="Arial"/>
          <w:szCs w:val="24"/>
          <w:lang w:val="en"/>
        </w:rPr>
      </w:pPr>
      <w:r w:rsidRPr="00C82381">
        <w:rPr>
          <w:rFonts w:cs="Arial"/>
          <w:szCs w:val="24"/>
          <w:lang w:val="en"/>
        </w:rPr>
        <w:t>You can only get help with the costs of childcare provided by registered or approved childcare provider.</w:t>
      </w:r>
    </w:p>
    <w:p w14:paraId="2FD005FC" w14:textId="77777777" w:rsidR="006840C4" w:rsidRPr="00C82381" w:rsidRDefault="006840C4" w:rsidP="008E720D">
      <w:pPr>
        <w:spacing w:before="100" w:beforeAutospacing="1" w:after="100" w:afterAutospacing="1" w:line="360" w:lineRule="atLeast"/>
        <w:rPr>
          <w:rFonts w:cs="Arial"/>
          <w:szCs w:val="24"/>
          <w:lang w:val="en"/>
        </w:rPr>
      </w:pPr>
      <w:r w:rsidRPr="00C82381">
        <w:rPr>
          <w:rFonts w:cs="Arial"/>
          <w:szCs w:val="24"/>
          <w:lang w:val="en"/>
        </w:rPr>
        <w:t>The Childcare Element of Working Tax Credit is for:</w:t>
      </w:r>
    </w:p>
    <w:p w14:paraId="5A827115" w14:textId="77777777" w:rsidR="006840C4" w:rsidRPr="00C82381" w:rsidRDefault="006840C4" w:rsidP="008E720D">
      <w:pPr>
        <w:numPr>
          <w:ilvl w:val="0"/>
          <w:numId w:val="15"/>
        </w:numPr>
        <w:spacing w:before="100" w:beforeAutospacing="1" w:after="100" w:afterAutospacing="1" w:line="336" w:lineRule="atLeast"/>
        <w:rPr>
          <w:rFonts w:cs="Arial"/>
          <w:szCs w:val="24"/>
          <w:lang w:val="en"/>
        </w:rPr>
      </w:pPr>
      <w:r w:rsidRPr="00C82381">
        <w:rPr>
          <w:rFonts w:cs="Arial"/>
          <w:szCs w:val="24"/>
          <w:lang w:val="en"/>
        </w:rPr>
        <w:t>Single people who work at least 16 hours a week; or</w:t>
      </w:r>
    </w:p>
    <w:p w14:paraId="593918FB" w14:textId="77777777" w:rsidR="006840C4" w:rsidRPr="00C82381" w:rsidRDefault="006840C4" w:rsidP="008E720D">
      <w:pPr>
        <w:numPr>
          <w:ilvl w:val="0"/>
          <w:numId w:val="15"/>
        </w:numPr>
        <w:spacing w:before="100" w:beforeAutospacing="1" w:after="100" w:afterAutospacing="1" w:line="336" w:lineRule="atLeast"/>
        <w:rPr>
          <w:rFonts w:cs="Arial"/>
          <w:szCs w:val="24"/>
          <w:lang w:val="en"/>
        </w:rPr>
      </w:pPr>
      <w:r w:rsidRPr="00C82381">
        <w:rPr>
          <w:rFonts w:cs="Arial"/>
          <w:szCs w:val="24"/>
          <w:lang w:val="en"/>
        </w:rPr>
        <w:t>Couples who both work at least 16 hours a week; or  </w:t>
      </w:r>
    </w:p>
    <w:p w14:paraId="7E8033AA" w14:textId="77777777" w:rsidR="006840C4" w:rsidRPr="00C82381" w:rsidRDefault="006840C4" w:rsidP="008E720D">
      <w:pPr>
        <w:numPr>
          <w:ilvl w:val="0"/>
          <w:numId w:val="15"/>
        </w:numPr>
        <w:spacing w:before="100" w:beforeAutospacing="1" w:after="100" w:afterAutospacing="1" w:line="336" w:lineRule="atLeast"/>
        <w:rPr>
          <w:rFonts w:cs="Arial"/>
          <w:szCs w:val="24"/>
          <w:lang w:val="en"/>
        </w:rPr>
      </w:pPr>
      <w:r w:rsidRPr="00C82381">
        <w:rPr>
          <w:rFonts w:cs="Arial"/>
          <w:szCs w:val="24"/>
          <w:lang w:val="en"/>
        </w:rPr>
        <w:t xml:space="preserve">Couples where one works at least 16 hours a week and the other is getting </w:t>
      </w:r>
      <w:hyperlink r:id="rId56" w:history="1">
        <w:r w:rsidRPr="00C82381">
          <w:rPr>
            <w:rFonts w:cs="Arial"/>
            <w:bCs/>
            <w:szCs w:val="24"/>
            <w:lang w:val="en"/>
          </w:rPr>
          <w:t>ESA</w:t>
        </w:r>
      </w:hyperlink>
      <w:r w:rsidRPr="00C82381">
        <w:rPr>
          <w:rFonts w:cs="Arial"/>
          <w:szCs w:val="24"/>
          <w:lang w:val="en"/>
        </w:rPr>
        <w:t xml:space="preserve">, </w:t>
      </w:r>
      <w:hyperlink r:id="rId57" w:history="1">
        <w:r w:rsidRPr="00C82381">
          <w:rPr>
            <w:rFonts w:cs="Arial"/>
            <w:bCs/>
            <w:szCs w:val="24"/>
            <w:lang w:val="en"/>
          </w:rPr>
          <w:t>PIP</w:t>
        </w:r>
      </w:hyperlink>
      <w:r w:rsidRPr="00C82381">
        <w:rPr>
          <w:rFonts w:cs="Arial"/>
          <w:szCs w:val="24"/>
          <w:lang w:val="en"/>
        </w:rPr>
        <w:t xml:space="preserve">, </w:t>
      </w:r>
      <w:hyperlink r:id="rId58" w:history="1">
        <w:r w:rsidRPr="00C82381">
          <w:rPr>
            <w:rFonts w:cs="Arial"/>
            <w:bCs/>
            <w:szCs w:val="24"/>
            <w:lang w:val="en"/>
          </w:rPr>
          <w:t xml:space="preserve">DLA </w:t>
        </w:r>
      </w:hyperlink>
      <w:r w:rsidRPr="00C82381">
        <w:rPr>
          <w:rFonts w:cs="Arial"/>
          <w:szCs w:val="24"/>
          <w:lang w:val="en"/>
        </w:rPr>
        <w:t xml:space="preserve">or </w:t>
      </w:r>
      <w:hyperlink r:id="rId59" w:history="1">
        <w:r w:rsidRPr="00C82381">
          <w:rPr>
            <w:rFonts w:cs="Arial"/>
            <w:bCs/>
            <w:szCs w:val="24"/>
            <w:lang w:val="en"/>
          </w:rPr>
          <w:t>Attendance Allowance</w:t>
        </w:r>
      </w:hyperlink>
      <w:r w:rsidRPr="00C82381">
        <w:rPr>
          <w:rFonts w:cs="Arial"/>
          <w:szCs w:val="24"/>
          <w:lang w:val="en"/>
        </w:rPr>
        <w:t>; or</w:t>
      </w:r>
    </w:p>
    <w:p w14:paraId="174B02D6" w14:textId="77777777" w:rsidR="006840C4" w:rsidRPr="00C82381" w:rsidRDefault="006840C4" w:rsidP="008E720D">
      <w:pPr>
        <w:numPr>
          <w:ilvl w:val="0"/>
          <w:numId w:val="15"/>
        </w:numPr>
        <w:spacing w:before="100" w:beforeAutospacing="1" w:after="100" w:afterAutospacing="1" w:line="336" w:lineRule="atLeast"/>
        <w:rPr>
          <w:rFonts w:cs="Arial"/>
          <w:szCs w:val="24"/>
          <w:lang w:val="en"/>
        </w:rPr>
      </w:pPr>
      <w:r w:rsidRPr="00C82381">
        <w:rPr>
          <w:rFonts w:cs="Arial"/>
          <w:szCs w:val="24"/>
          <w:lang w:val="en"/>
        </w:rPr>
        <w:t xml:space="preserve">Couples where one works at least 16 hours a week and the other is entitled to </w:t>
      </w:r>
      <w:hyperlink r:id="rId60" w:history="1">
        <w:proofErr w:type="spellStart"/>
        <w:r w:rsidRPr="00C82381">
          <w:rPr>
            <w:rFonts w:cs="Arial"/>
            <w:bCs/>
            <w:szCs w:val="24"/>
            <w:lang w:val="en"/>
          </w:rPr>
          <w:t>Carer's</w:t>
        </w:r>
        <w:proofErr w:type="spellEnd"/>
        <w:r w:rsidRPr="00C82381">
          <w:rPr>
            <w:rFonts w:cs="Arial"/>
            <w:bCs/>
            <w:szCs w:val="24"/>
            <w:lang w:val="en"/>
          </w:rPr>
          <w:t xml:space="preserve"> Allowance</w:t>
        </w:r>
      </w:hyperlink>
      <w:r w:rsidRPr="00C82381">
        <w:rPr>
          <w:rFonts w:cs="Arial"/>
          <w:szCs w:val="24"/>
          <w:lang w:val="en"/>
        </w:rPr>
        <w:t>; or</w:t>
      </w:r>
    </w:p>
    <w:p w14:paraId="33B88BCF" w14:textId="77777777" w:rsidR="006840C4" w:rsidRPr="00C82381" w:rsidRDefault="006840C4" w:rsidP="008E720D">
      <w:pPr>
        <w:numPr>
          <w:ilvl w:val="0"/>
          <w:numId w:val="15"/>
        </w:numPr>
        <w:spacing w:before="100" w:beforeAutospacing="1" w:after="100" w:afterAutospacing="1" w:line="336" w:lineRule="atLeast"/>
        <w:rPr>
          <w:rFonts w:cs="Arial"/>
          <w:szCs w:val="24"/>
          <w:lang w:val="en"/>
        </w:rPr>
      </w:pPr>
      <w:r w:rsidRPr="00C82381">
        <w:rPr>
          <w:rFonts w:cs="Arial"/>
          <w:szCs w:val="24"/>
          <w:lang w:val="en"/>
        </w:rPr>
        <w:t>Couples where one works at least 16 hours a week and the other is in hospital or in prison (serving a sentence or remand in custody).</w:t>
      </w:r>
    </w:p>
    <w:p w14:paraId="49D8434A" w14:textId="77777777" w:rsidR="006840C4" w:rsidRPr="008E720D" w:rsidRDefault="006840C4" w:rsidP="008E720D">
      <w:pPr>
        <w:spacing w:before="100" w:beforeAutospacing="1" w:after="100" w:afterAutospacing="1" w:line="360" w:lineRule="atLeast"/>
        <w:rPr>
          <w:rFonts w:cs="Arial"/>
          <w:szCs w:val="24"/>
          <w:lang w:val="en"/>
        </w:rPr>
      </w:pPr>
      <w:r w:rsidRPr="008E720D">
        <w:rPr>
          <w:rFonts w:cs="Arial"/>
          <w:szCs w:val="24"/>
          <w:lang w:val="en"/>
        </w:rPr>
        <w:t>You can get up to 70 per cent of what you pay in childcare, as long as your childcare costs are not more than:</w:t>
      </w:r>
    </w:p>
    <w:p w14:paraId="089A457A" w14:textId="77777777" w:rsidR="006840C4" w:rsidRPr="008E720D" w:rsidRDefault="006840C4" w:rsidP="008E720D">
      <w:pPr>
        <w:numPr>
          <w:ilvl w:val="0"/>
          <w:numId w:val="16"/>
        </w:numPr>
        <w:spacing w:before="100" w:beforeAutospacing="1" w:after="100" w:afterAutospacing="1" w:line="336" w:lineRule="atLeast"/>
        <w:rPr>
          <w:rFonts w:cs="Arial"/>
          <w:szCs w:val="24"/>
          <w:lang w:val="en"/>
        </w:rPr>
      </w:pPr>
      <w:r w:rsidRPr="008E720D">
        <w:rPr>
          <w:rFonts w:cs="Arial"/>
          <w:szCs w:val="24"/>
          <w:lang w:val="en"/>
        </w:rPr>
        <w:t>£175 per week for one child</w:t>
      </w:r>
    </w:p>
    <w:p w14:paraId="216819C3" w14:textId="77777777" w:rsidR="006840C4" w:rsidRPr="008E720D" w:rsidRDefault="006840C4" w:rsidP="008E720D">
      <w:pPr>
        <w:numPr>
          <w:ilvl w:val="0"/>
          <w:numId w:val="16"/>
        </w:numPr>
        <w:spacing w:before="100" w:beforeAutospacing="1" w:after="100" w:afterAutospacing="1" w:line="336" w:lineRule="atLeast"/>
        <w:rPr>
          <w:rFonts w:cs="Arial"/>
          <w:szCs w:val="24"/>
          <w:lang w:val="en"/>
        </w:rPr>
      </w:pPr>
      <w:r w:rsidRPr="008E720D">
        <w:rPr>
          <w:rFonts w:cs="Arial"/>
          <w:szCs w:val="24"/>
          <w:lang w:val="en"/>
        </w:rPr>
        <w:t>£300 per week for two or more children.</w:t>
      </w:r>
    </w:p>
    <w:p w14:paraId="31B10969" w14:textId="77777777" w:rsidR="006840C4" w:rsidRPr="00C82381" w:rsidRDefault="006840C4" w:rsidP="008E720D">
      <w:pPr>
        <w:spacing w:before="100" w:beforeAutospacing="1" w:after="100" w:afterAutospacing="1" w:line="336" w:lineRule="atLeast"/>
        <w:rPr>
          <w:rFonts w:cs="Arial"/>
          <w:szCs w:val="24"/>
          <w:lang w:val="en"/>
        </w:rPr>
      </w:pPr>
      <w:r w:rsidRPr="00C82381">
        <w:rPr>
          <w:rFonts w:cs="Arial"/>
          <w:szCs w:val="24"/>
          <w:lang w:val="en"/>
        </w:rPr>
        <w:t xml:space="preserve">Here is an on-line childcare calculator: </w:t>
      </w:r>
      <w:hyperlink r:id="rId61" w:history="1">
        <w:r w:rsidRPr="00C82381">
          <w:rPr>
            <w:rStyle w:val="Hyperlink"/>
            <w:rFonts w:cs="Arial"/>
            <w:szCs w:val="24"/>
            <w:lang w:val="en"/>
          </w:rPr>
          <w:t>https://www.gov.uk/childcare-calculator</w:t>
        </w:r>
      </w:hyperlink>
    </w:p>
    <w:p w14:paraId="6FC2C421" w14:textId="23594C07" w:rsidR="006840C4" w:rsidRPr="00C82381" w:rsidRDefault="006840C4" w:rsidP="008E720D">
      <w:pPr>
        <w:pStyle w:val="Heading2"/>
      </w:pPr>
      <w:r w:rsidRPr="00C82381">
        <w:t xml:space="preserve">Tax Free Childcare </w:t>
      </w:r>
    </w:p>
    <w:p w14:paraId="1DEB0EAA" w14:textId="77777777" w:rsidR="006840C4" w:rsidRPr="00C82381" w:rsidRDefault="006840C4" w:rsidP="004E1747">
      <w:pPr>
        <w:spacing w:after="450" w:line="390" w:lineRule="atLeast"/>
        <w:rPr>
          <w:rStyle w:val="Hyperlink"/>
          <w:rFonts w:cs="Arial"/>
          <w:szCs w:val="24"/>
        </w:rPr>
      </w:pPr>
      <w:r w:rsidRPr="00C82381">
        <w:rPr>
          <w:rFonts w:cs="Arial"/>
          <w:color w:val="191919"/>
          <w:szCs w:val="24"/>
        </w:rPr>
        <w:t xml:space="preserve">Unlike the current Childcare voucher scheme, it will </w:t>
      </w:r>
      <w:r w:rsidRPr="00C82381">
        <w:rPr>
          <w:rFonts w:cs="Arial"/>
          <w:color w:val="191919"/>
          <w:szCs w:val="24"/>
          <w:u w:val="single"/>
        </w:rPr>
        <w:t>not</w:t>
      </w:r>
      <w:r w:rsidRPr="00C82381">
        <w:rPr>
          <w:rFonts w:cs="Arial"/>
          <w:color w:val="191919"/>
          <w:szCs w:val="24"/>
        </w:rPr>
        <w:t xml:space="preserve"> rely on your employer choosing to enrol - instead it will be available to all qualifying families, including those that are self-employed. </w:t>
      </w:r>
      <w:hyperlink r:id="rId62" w:history="1">
        <w:r w:rsidRPr="00C82381">
          <w:rPr>
            <w:rStyle w:val="Hyperlink"/>
            <w:rFonts w:cs="Arial"/>
            <w:szCs w:val="24"/>
          </w:rPr>
          <w:t>https://www.gov.uk/tax-free-childcare</w:t>
        </w:r>
      </w:hyperlink>
    </w:p>
    <w:p w14:paraId="5D9E6028" w14:textId="77777777" w:rsidR="006840C4" w:rsidRPr="00C82381" w:rsidRDefault="006840C4" w:rsidP="004E1747">
      <w:pPr>
        <w:spacing w:after="450" w:line="390" w:lineRule="atLeast"/>
        <w:rPr>
          <w:rFonts w:cs="Arial"/>
          <w:szCs w:val="24"/>
          <w:lang w:val="en"/>
        </w:rPr>
      </w:pPr>
      <w:r w:rsidRPr="00C82381">
        <w:rPr>
          <w:rFonts w:cs="Arial"/>
          <w:szCs w:val="24"/>
          <w:lang w:val="en"/>
        </w:rPr>
        <w:lastRenderedPageBreak/>
        <w:t>Tax Free Childcare means the government will pay £2 for every £8 you spend on childcare, up to a maximum of £2,000 per year per child (or £4,000 for a child with a disability). It is managed through an online account. Your childcare provider will be paid direct from this account.</w:t>
      </w:r>
    </w:p>
    <w:p w14:paraId="1FDBB48D" w14:textId="77777777" w:rsidR="006840C4" w:rsidRPr="00C82381" w:rsidRDefault="006840C4" w:rsidP="004E1747">
      <w:pPr>
        <w:spacing w:before="100" w:beforeAutospacing="1" w:line="360" w:lineRule="atLeast"/>
        <w:rPr>
          <w:rFonts w:cs="Arial"/>
          <w:szCs w:val="24"/>
          <w:lang w:val="en"/>
        </w:rPr>
      </w:pPr>
      <w:r w:rsidRPr="00C82381">
        <w:rPr>
          <w:rFonts w:cs="Arial"/>
          <w:szCs w:val="24"/>
          <w:lang w:val="en"/>
        </w:rPr>
        <w:t>You can get Tax Free Childcare for children up to the age of 11. If your child has a disability and gets Disability Living Allowance (DLA), you can get tax free childcare until the child is 17.</w:t>
      </w:r>
    </w:p>
    <w:p w14:paraId="4AAA4CC7" w14:textId="77777777" w:rsidR="006840C4" w:rsidRPr="00C82381" w:rsidRDefault="006840C4" w:rsidP="004E1747">
      <w:pPr>
        <w:spacing w:before="100" w:beforeAutospacing="1" w:line="360" w:lineRule="atLeast"/>
        <w:rPr>
          <w:rFonts w:cs="Arial"/>
          <w:szCs w:val="24"/>
          <w:lang w:val="en"/>
        </w:rPr>
      </w:pPr>
      <w:r w:rsidRPr="00C82381">
        <w:rPr>
          <w:rFonts w:cs="Arial"/>
          <w:szCs w:val="24"/>
          <w:lang w:val="en"/>
        </w:rPr>
        <w:t xml:space="preserve">To qualify the applicant needs to be earning more than 16 x the national minimum wage if a single parent, or if they live with a partner, both parents need to be earning at least 16 x the national minimum wage. </w:t>
      </w:r>
    </w:p>
    <w:p w14:paraId="02505A0B" w14:textId="77777777" w:rsidR="006840C4" w:rsidRPr="00C82381" w:rsidRDefault="006840C4" w:rsidP="004E1747">
      <w:pPr>
        <w:spacing w:before="100" w:beforeAutospacing="1" w:line="360" w:lineRule="atLeast"/>
        <w:rPr>
          <w:rFonts w:cs="Arial"/>
          <w:szCs w:val="24"/>
          <w:lang w:val="en"/>
        </w:rPr>
      </w:pPr>
      <w:r w:rsidRPr="00C82381">
        <w:rPr>
          <w:rFonts w:cs="Arial"/>
          <w:szCs w:val="24"/>
          <w:lang w:val="en"/>
        </w:rPr>
        <w:t>The parent(s) need to be earning less than £100,000 per year.</w:t>
      </w:r>
    </w:p>
    <w:p w14:paraId="5F9B131D" w14:textId="77777777" w:rsidR="006840C4" w:rsidRPr="00C82381" w:rsidRDefault="006840C4" w:rsidP="004E1747">
      <w:pPr>
        <w:spacing w:before="100" w:beforeAutospacing="1" w:line="360" w:lineRule="atLeast"/>
        <w:rPr>
          <w:rFonts w:cs="Arial"/>
          <w:szCs w:val="24"/>
          <w:lang w:val="en"/>
        </w:rPr>
      </w:pPr>
    </w:p>
    <w:p w14:paraId="5B392570" w14:textId="72F46FB9" w:rsidR="006840C4" w:rsidRPr="00C82381" w:rsidRDefault="006840C4" w:rsidP="008E720D">
      <w:pPr>
        <w:pStyle w:val="Heading2"/>
      </w:pPr>
      <w:r w:rsidRPr="00C82381">
        <w:t>Childcare Vouchers</w:t>
      </w:r>
    </w:p>
    <w:p w14:paraId="3A5E2BBB" w14:textId="77777777" w:rsidR="006840C4" w:rsidRPr="00C82381" w:rsidRDefault="006840C4" w:rsidP="004E1747">
      <w:pPr>
        <w:pStyle w:val="NormalWeb"/>
        <w:textAlignment w:val="baseline"/>
        <w:rPr>
          <w:rFonts w:ascii="Arial" w:hAnsi="Arial" w:cs="Arial"/>
          <w:color w:val="000000"/>
          <w:lang w:val="en"/>
        </w:rPr>
      </w:pPr>
      <w:r w:rsidRPr="00C82381">
        <w:rPr>
          <w:rFonts w:ascii="Arial" w:hAnsi="Arial" w:cs="Arial"/>
          <w:color w:val="000000"/>
          <w:lang w:val="en"/>
        </w:rPr>
        <w:t>Your employer may provide childcare vouchers, which mean you do not have to pay tax on some of your childcare costs. You can get information about this from your employer’s HR department. Depending on how much you spend and when you joined the scheme, you can get up to £55 per week.</w:t>
      </w:r>
    </w:p>
    <w:p w14:paraId="49C069F1" w14:textId="0747C059" w:rsidR="006840C4" w:rsidRPr="00C82381" w:rsidRDefault="006840C4" w:rsidP="004E1747">
      <w:pPr>
        <w:pStyle w:val="NormalWeb"/>
        <w:textAlignment w:val="baseline"/>
        <w:rPr>
          <w:rFonts w:ascii="Arial" w:hAnsi="Arial" w:cs="Arial"/>
          <w:color w:val="000000"/>
          <w:lang w:val="en"/>
        </w:rPr>
      </w:pPr>
      <w:r w:rsidRPr="008E720D">
        <w:rPr>
          <w:rFonts w:ascii="Arial" w:hAnsi="Arial" w:cs="Arial"/>
          <w:color w:val="000000"/>
          <w:lang w:val="en"/>
        </w:rPr>
        <w:t xml:space="preserve">Childcare vouchers are being phased out because of the introduction of </w:t>
      </w:r>
      <w:proofErr w:type="gramStart"/>
      <w:r w:rsidRPr="008E720D">
        <w:rPr>
          <w:rFonts w:ascii="Arial" w:hAnsi="Arial" w:cs="Arial"/>
          <w:color w:val="000000"/>
          <w:lang w:val="en"/>
        </w:rPr>
        <w:t>Tax Free</w:t>
      </w:r>
      <w:proofErr w:type="gramEnd"/>
      <w:r w:rsidRPr="008E720D">
        <w:rPr>
          <w:rFonts w:ascii="Arial" w:hAnsi="Arial" w:cs="Arial"/>
          <w:color w:val="000000"/>
          <w:lang w:val="en"/>
        </w:rPr>
        <w:t xml:space="preserve"> Childcare. </w:t>
      </w:r>
      <w:r w:rsidRPr="00C82381">
        <w:rPr>
          <w:rFonts w:ascii="Arial" w:hAnsi="Arial" w:cs="Arial"/>
          <w:color w:val="000000"/>
          <w:lang w:val="en"/>
        </w:rPr>
        <w:t xml:space="preserve">You can use the government’s </w:t>
      </w:r>
      <w:hyperlink r:id="rId63" w:history="1">
        <w:r w:rsidRPr="00C82381">
          <w:rPr>
            <w:rStyle w:val="Hyperlink"/>
            <w:rFonts w:ascii="Arial" w:hAnsi="Arial" w:cs="Arial"/>
            <w:color w:val="auto"/>
            <w:u w:val="none"/>
            <w:lang w:val="en"/>
          </w:rPr>
          <w:t>Childcare Calculator</w:t>
        </w:r>
      </w:hyperlink>
      <w:r w:rsidRPr="00C82381">
        <w:rPr>
          <w:rFonts w:ascii="Arial" w:hAnsi="Arial" w:cs="Arial"/>
          <w:color w:val="000000"/>
          <w:lang w:val="en"/>
        </w:rPr>
        <w:t xml:space="preserve"> to find out which option is better for you: this will depend on your family circumstances.</w:t>
      </w:r>
    </w:p>
    <w:p w14:paraId="0A23B7DE" w14:textId="77777777" w:rsidR="008E720D" w:rsidRDefault="00E45CEF" w:rsidP="004E1747">
      <w:hyperlink r:id="rId64" w:history="1">
        <w:r w:rsidR="008E720D">
          <w:rPr>
            <w:rStyle w:val="Hyperlink"/>
          </w:rPr>
          <w:t>Help paying for childcare: Childcare vouchers and other employer schemes - GOV.UK (www.gov.uk)</w:t>
        </w:r>
      </w:hyperlink>
    </w:p>
    <w:p w14:paraId="6C16AF3B" w14:textId="3C892E8A" w:rsidR="006840C4" w:rsidRPr="00C82381" w:rsidRDefault="00E45CEF" w:rsidP="004E1747">
      <w:pPr>
        <w:rPr>
          <w:rFonts w:cs="Arial"/>
          <w:szCs w:val="24"/>
        </w:rPr>
      </w:pPr>
      <w:hyperlink r:id="rId65" w:history="1">
        <w:r w:rsidR="008E720D">
          <w:rPr>
            <w:rStyle w:val="Hyperlink"/>
          </w:rPr>
          <w:t>Check what help you could get with childcare costs - GOV.UK (www.gov.uk)</w:t>
        </w:r>
      </w:hyperlink>
      <w:r w:rsidR="006840C4" w:rsidRPr="00C82381">
        <w:rPr>
          <w:rFonts w:cs="Arial"/>
          <w:szCs w:val="24"/>
        </w:rPr>
        <w:br/>
      </w:r>
      <w:r w:rsidR="006840C4" w:rsidRPr="00C82381">
        <w:rPr>
          <w:rFonts w:cs="Arial"/>
          <w:szCs w:val="24"/>
        </w:rPr>
        <w:br/>
      </w:r>
    </w:p>
    <w:p w14:paraId="7F5F2EF7" w14:textId="77777777" w:rsidR="008E720D" w:rsidRDefault="008E720D">
      <w:pPr>
        <w:rPr>
          <w:rFonts w:cs="Arial"/>
          <w:b/>
          <w:sz w:val="36"/>
          <w:szCs w:val="24"/>
        </w:rPr>
      </w:pPr>
      <w:r>
        <w:rPr>
          <w:rFonts w:cs="Arial"/>
          <w:b/>
          <w:sz w:val="36"/>
          <w:szCs w:val="24"/>
        </w:rPr>
        <w:br w:type="page"/>
      </w:r>
    </w:p>
    <w:p w14:paraId="0D51EC55" w14:textId="7E8923D3" w:rsidR="006840C4" w:rsidRPr="008E720D" w:rsidRDefault="006840C4" w:rsidP="008E720D">
      <w:pPr>
        <w:pStyle w:val="Heading1"/>
      </w:pPr>
      <w:r w:rsidRPr="00C82381">
        <w:lastRenderedPageBreak/>
        <w:t>Children with Disabilities and Additional Needs</w:t>
      </w:r>
    </w:p>
    <w:p w14:paraId="0148A2E0" w14:textId="52BBFCFF" w:rsidR="006840C4" w:rsidRPr="008E720D" w:rsidRDefault="006840C4" w:rsidP="008E720D">
      <w:pPr>
        <w:pStyle w:val="Heading2"/>
      </w:pPr>
      <w:r w:rsidRPr="008E720D">
        <w:t xml:space="preserve">Disability Living Allowance  </w:t>
      </w:r>
    </w:p>
    <w:p w14:paraId="3BFD88EC" w14:textId="121246A9" w:rsidR="008F1AFE" w:rsidRDefault="008F1AFE" w:rsidP="004E1747">
      <w:pPr>
        <w:widowControl w:val="0"/>
        <w:spacing w:after="280"/>
        <w:rPr>
          <w:rFonts w:cs="Arial"/>
          <w:szCs w:val="24"/>
        </w:rPr>
      </w:pPr>
      <w:r>
        <w:rPr>
          <w:rFonts w:cs="Arial"/>
          <w:szCs w:val="24"/>
        </w:rPr>
        <w:t xml:space="preserve">Most parents find it very helpful to have support from an advice agency to complete forms, as this area can be very complex. </w:t>
      </w:r>
    </w:p>
    <w:p w14:paraId="5A9D1183" w14:textId="5D95196E" w:rsidR="006840C4" w:rsidRPr="008E720D" w:rsidRDefault="006840C4" w:rsidP="004E1747">
      <w:pPr>
        <w:widowControl w:val="0"/>
        <w:spacing w:after="280"/>
        <w:rPr>
          <w:rFonts w:cs="Arial"/>
          <w:szCs w:val="24"/>
        </w:rPr>
      </w:pPr>
      <w:r w:rsidRPr="008E720D">
        <w:rPr>
          <w:rFonts w:cs="Arial"/>
          <w:szCs w:val="24"/>
        </w:rPr>
        <w:t>Disability Living Allowance (DLA) for children may help with the extra costs of looking after a child who is under 16 or has difficulties walking or needs much more looking after than a child of the same age who does not have a disability.</w:t>
      </w:r>
    </w:p>
    <w:p w14:paraId="56B5B9E3" w14:textId="0A087DBC" w:rsidR="006840C4" w:rsidRPr="008E720D" w:rsidRDefault="006840C4" w:rsidP="004E1747">
      <w:pPr>
        <w:widowControl w:val="0"/>
        <w:spacing w:after="280"/>
        <w:rPr>
          <w:rFonts w:cs="Arial"/>
          <w:szCs w:val="24"/>
        </w:rPr>
      </w:pPr>
      <w:r w:rsidRPr="008E720D">
        <w:rPr>
          <w:rFonts w:cs="Arial"/>
          <w:szCs w:val="24"/>
        </w:rPr>
        <w:t xml:space="preserve">Disability Living Allowance is a tax-free benefit. It has two parts called </w:t>
      </w:r>
      <w:r w:rsidR="008F1AFE">
        <w:rPr>
          <w:rFonts w:cs="Arial"/>
          <w:szCs w:val="24"/>
        </w:rPr>
        <w:t>‘</w:t>
      </w:r>
      <w:r w:rsidRPr="008E720D">
        <w:rPr>
          <w:rFonts w:cs="Arial"/>
          <w:szCs w:val="24"/>
        </w:rPr>
        <w:t>components</w:t>
      </w:r>
      <w:r w:rsidR="008F1AFE">
        <w:rPr>
          <w:rFonts w:cs="Arial"/>
          <w:szCs w:val="24"/>
        </w:rPr>
        <w:t>’</w:t>
      </w:r>
      <w:r w:rsidRPr="008E720D">
        <w:rPr>
          <w:rFonts w:cs="Arial"/>
          <w:szCs w:val="24"/>
        </w:rPr>
        <w:t>:</w:t>
      </w:r>
    </w:p>
    <w:p w14:paraId="14A922F8" w14:textId="71AEE9FF" w:rsidR="006840C4" w:rsidRPr="008E720D" w:rsidRDefault="006840C4" w:rsidP="004E1747">
      <w:pPr>
        <w:pStyle w:val="ListParagraph"/>
        <w:widowControl w:val="0"/>
        <w:numPr>
          <w:ilvl w:val="0"/>
          <w:numId w:val="20"/>
        </w:numPr>
        <w:rPr>
          <w:rFonts w:cs="Arial"/>
          <w:szCs w:val="24"/>
        </w:rPr>
      </w:pPr>
      <w:r w:rsidRPr="008E720D">
        <w:rPr>
          <w:rFonts w:cs="Arial"/>
          <w:szCs w:val="24"/>
        </w:rPr>
        <w:t xml:space="preserve">a care component </w:t>
      </w:r>
      <w:r w:rsidR="008F1AFE">
        <w:rPr>
          <w:rFonts w:cs="Arial"/>
          <w:szCs w:val="24"/>
        </w:rPr>
        <w:t>–</w:t>
      </w:r>
      <w:r w:rsidRPr="008E720D">
        <w:rPr>
          <w:rFonts w:cs="Arial"/>
          <w:szCs w:val="24"/>
        </w:rPr>
        <w:t xml:space="preserve"> if your child needs help looking after </w:t>
      </w:r>
    </w:p>
    <w:p w14:paraId="37AF2DFB" w14:textId="5E53CE0E" w:rsidR="006840C4" w:rsidRPr="008E720D" w:rsidRDefault="006840C4" w:rsidP="008F1AFE">
      <w:pPr>
        <w:widowControl w:val="0"/>
        <w:ind w:left="720"/>
        <w:rPr>
          <w:rFonts w:cs="Arial"/>
          <w:szCs w:val="24"/>
        </w:rPr>
      </w:pPr>
      <w:r w:rsidRPr="008E720D">
        <w:rPr>
          <w:rFonts w:cs="Arial"/>
          <w:szCs w:val="24"/>
        </w:rPr>
        <w:t>them-self or supervision to keep them safe.</w:t>
      </w:r>
    </w:p>
    <w:p w14:paraId="5683BE43" w14:textId="1F87AC95" w:rsidR="006840C4" w:rsidRPr="008E720D" w:rsidRDefault="006840C4" w:rsidP="004E1747">
      <w:pPr>
        <w:pStyle w:val="ListParagraph"/>
        <w:widowControl w:val="0"/>
        <w:numPr>
          <w:ilvl w:val="0"/>
          <w:numId w:val="20"/>
        </w:numPr>
        <w:rPr>
          <w:rFonts w:cs="Arial"/>
          <w:szCs w:val="24"/>
        </w:rPr>
      </w:pPr>
      <w:r w:rsidRPr="008E720D">
        <w:rPr>
          <w:rFonts w:cs="Arial"/>
          <w:szCs w:val="24"/>
        </w:rPr>
        <w:t xml:space="preserve">a mobility component </w:t>
      </w:r>
      <w:r w:rsidR="008F1AFE">
        <w:rPr>
          <w:rFonts w:cs="Arial"/>
          <w:szCs w:val="24"/>
        </w:rPr>
        <w:t>–</w:t>
      </w:r>
      <w:r w:rsidRPr="008E720D">
        <w:rPr>
          <w:rFonts w:cs="Arial"/>
          <w:szCs w:val="24"/>
        </w:rPr>
        <w:t xml:space="preserve"> if your child can</w:t>
      </w:r>
      <w:r w:rsidR="008F1AFE">
        <w:rPr>
          <w:rFonts w:cs="Arial"/>
          <w:szCs w:val="24"/>
        </w:rPr>
        <w:t>’</w:t>
      </w:r>
      <w:r w:rsidRPr="008E720D">
        <w:rPr>
          <w:rFonts w:cs="Arial"/>
          <w:szCs w:val="24"/>
        </w:rPr>
        <w:t>t walk or find it very hard to walk, or you need help getting around.</w:t>
      </w:r>
    </w:p>
    <w:p w14:paraId="17270681" w14:textId="77777777" w:rsidR="006840C4" w:rsidRPr="008E720D" w:rsidRDefault="006840C4" w:rsidP="004E1747">
      <w:pPr>
        <w:widowControl w:val="0"/>
        <w:rPr>
          <w:rFonts w:cs="Arial"/>
          <w:i/>
          <w:iCs/>
          <w:szCs w:val="24"/>
        </w:rPr>
      </w:pPr>
      <w:r w:rsidRPr="008E720D">
        <w:rPr>
          <w:rFonts w:cs="Arial"/>
          <w:i/>
          <w:iCs/>
          <w:szCs w:val="24"/>
        </w:rPr>
        <w:t> </w:t>
      </w:r>
    </w:p>
    <w:p w14:paraId="4F31477F" w14:textId="77777777" w:rsidR="006840C4" w:rsidRPr="008E720D" w:rsidRDefault="006840C4" w:rsidP="004E1747">
      <w:pPr>
        <w:widowControl w:val="0"/>
        <w:rPr>
          <w:rFonts w:cs="Arial"/>
          <w:szCs w:val="24"/>
        </w:rPr>
      </w:pPr>
      <w:r w:rsidRPr="008E720D">
        <w:rPr>
          <w:rFonts w:cs="Arial"/>
          <w:szCs w:val="24"/>
        </w:rPr>
        <w:t>You may be entitled to Disability Living Allowance if:</w:t>
      </w:r>
    </w:p>
    <w:p w14:paraId="3090BBAA" w14:textId="77777777" w:rsidR="006840C4" w:rsidRPr="008E720D" w:rsidRDefault="006840C4" w:rsidP="004E1747">
      <w:pPr>
        <w:widowControl w:val="0"/>
        <w:rPr>
          <w:rFonts w:cs="Arial"/>
          <w:szCs w:val="24"/>
        </w:rPr>
      </w:pPr>
      <w:r w:rsidRPr="008E720D">
        <w:rPr>
          <w:rFonts w:cs="Arial"/>
          <w:szCs w:val="24"/>
        </w:rPr>
        <w:t> </w:t>
      </w:r>
    </w:p>
    <w:p w14:paraId="3B7C2B25" w14:textId="77777777" w:rsidR="006840C4" w:rsidRPr="008E720D" w:rsidRDefault="006840C4" w:rsidP="004E1747">
      <w:pPr>
        <w:pStyle w:val="ListParagraph"/>
        <w:widowControl w:val="0"/>
        <w:numPr>
          <w:ilvl w:val="0"/>
          <w:numId w:val="21"/>
        </w:numPr>
        <w:rPr>
          <w:rFonts w:cs="Arial"/>
          <w:szCs w:val="24"/>
        </w:rPr>
      </w:pPr>
      <w:r w:rsidRPr="008E720D">
        <w:rPr>
          <w:rFonts w:cs="Arial"/>
          <w:szCs w:val="24"/>
        </w:rPr>
        <w:t>your child has a physical or mental disability, or both</w:t>
      </w:r>
    </w:p>
    <w:p w14:paraId="259001BC" w14:textId="77777777" w:rsidR="006840C4" w:rsidRPr="008E720D" w:rsidRDefault="006840C4" w:rsidP="004E1747">
      <w:pPr>
        <w:pStyle w:val="ListParagraph"/>
        <w:widowControl w:val="0"/>
        <w:numPr>
          <w:ilvl w:val="0"/>
          <w:numId w:val="21"/>
        </w:numPr>
        <w:rPr>
          <w:rFonts w:cs="Arial"/>
          <w:szCs w:val="24"/>
        </w:rPr>
      </w:pPr>
      <w:r w:rsidRPr="008E720D">
        <w:rPr>
          <w:rFonts w:cs="Arial"/>
          <w:szCs w:val="24"/>
        </w:rPr>
        <w:t>your child’s disability is severe enough for you to need help caring for yourself or you have walking difficulties, or both</w:t>
      </w:r>
    </w:p>
    <w:p w14:paraId="209F543A" w14:textId="77777777" w:rsidR="006840C4" w:rsidRPr="008E720D" w:rsidRDefault="006840C4" w:rsidP="004E1747">
      <w:pPr>
        <w:widowControl w:val="0"/>
        <w:rPr>
          <w:rFonts w:cs="Arial"/>
          <w:i/>
          <w:iCs/>
          <w:szCs w:val="24"/>
        </w:rPr>
      </w:pPr>
      <w:r w:rsidRPr="008E720D">
        <w:rPr>
          <w:rFonts w:cs="Arial"/>
          <w:i/>
          <w:iCs/>
          <w:szCs w:val="24"/>
        </w:rPr>
        <w:t> </w:t>
      </w:r>
    </w:p>
    <w:p w14:paraId="1B6F0120" w14:textId="772DF124" w:rsidR="006840C4" w:rsidRPr="008E720D" w:rsidRDefault="008F1AFE" w:rsidP="004E1747">
      <w:pPr>
        <w:widowControl w:val="0"/>
        <w:rPr>
          <w:rFonts w:cs="Arial"/>
          <w:szCs w:val="24"/>
        </w:rPr>
      </w:pPr>
      <w:r>
        <w:rPr>
          <w:rFonts w:cs="Arial"/>
          <w:szCs w:val="24"/>
        </w:rPr>
        <w:t xml:space="preserve">In certain circumstances, this can start from 3 months. </w:t>
      </w:r>
      <w:r w:rsidR="006840C4" w:rsidRPr="008E720D">
        <w:rPr>
          <w:rFonts w:cs="Arial"/>
          <w:szCs w:val="24"/>
        </w:rPr>
        <w:t xml:space="preserve">You can </w:t>
      </w:r>
      <w:r>
        <w:rPr>
          <w:rFonts w:cs="Arial"/>
          <w:szCs w:val="24"/>
        </w:rPr>
        <w:t xml:space="preserve">also </w:t>
      </w:r>
      <w:r w:rsidR="006840C4" w:rsidRPr="008E720D">
        <w:rPr>
          <w:rFonts w:cs="Arial"/>
          <w:szCs w:val="24"/>
        </w:rPr>
        <w:t>claim for mobility needs from age 3 if your child:</w:t>
      </w:r>
    </w:p>
    <w:p w14:paraId="0C8AEA1E" w14:textId="77777777" w:rsidR="006840C4" w:rsidRPr="008E720D" w:rsidRDefault="006840C4" w:rsidP="004E1747">
      <w:pPr>
        <w:widowControl w:val="0"/>
        <w:rPr>
          <w:rFonts w:cs="Arial"/>
          <w:szCs w:val="24"/>
        </w:rPr>
      </w:pPr>
      <w:r w:rsidRPr="008E720D">
        <w:rPr>
          <w:rFonts w:cs="Arial"/>
          <w:szCs w:val="24"/>
        </w:rPr>
        <w:t> </w:t>
      </w:r>
    </w:p>
    <w:p w14:paraId="48442AEF" w14:textId="77777777" w:rsidR="006840C4" w:rsidRPr="008E720D" w:rsidRDefault="006840C4" w:rsidP="004E1747">
      <w:pPr>
        <w:pStyle w:val="ListParagraph"/>
        <w:widowControl w:val="0"/>
        <w:numPr>
          <w:ilvl w:val="0"/>
          <w:numId w:val="22"/>
        </w:numPr>
        <w:rPr>
          <w:rFonts w:cs="Arial"/>
          <w:szCs w:val="24"/>
        </w:rPr>
      </w:pPr>
      <w:r w:rsidRPr="008E720D">
        <w:rPr>
          <w:rFonts w:cs="Arial"/>
          <w:szCs w:val="24"/>
        </w:rPr>
        <w:t>is unable, or virtually unable, to walk.</w:t>
      </w:r>
    </w:p>
    <w:p w14:paraId="7A2FE8D7" w14:textId="77777777" w:rsidR="006840C4" w:rsidRPr="008E720D" w:rsidRDefault="006840C4" w:rsidP="004E1747">
      <w:pPr>
        <w:pStyle w:val="ListParagraph"/>
        <w:widowControl w:val="0"/>
        <w:numPr>
          <w:ilvl w:val="0"/>
          <w:numId w:val="22"/>
        </w:numPr>
        <w:rPr>
          <w:rFonts w:cs="Arial"/>
          <w:szCs w:val="24"/>
        </w:rPr>
      </w:pPr>
      <w:r w:rsidRPr="008E720D">
        <w:rPr>
          <w:rFonts w:cs="Arial"/>
          <w:szCs w:val="24"/>
        </w:rPr>
        <w:t>would be at risk if they tried to walk.</w:t>
      </w:r>
    </w:p>
    <w:p w14:paraId="1B046E07" w14:textId="77777777" w:rsidR="006840C4" w:rsidRPr="008E720D" w:rsidRDefault="006840C4" w:rsidP="004E1747">
      <w:pPr>
        <w:widowControl w:val="0"/>
        <w:rPr>
          <w:rFonts w:cs="Arial"/>
          <w:szCs w:val="24"/>
        </w:rPr>
      </w:pPr>
      <w:r w:rsidRPr="008E720D">
        <w:rPr>
          <w:rFonts w:cs="Arial"/>
          <w:szCs w:val="24"/>
        </w:rPr>
        <w:t> </w:t>
      </w:r>
    </w:p>
    <w:p w14:paraId="13FDC801" w14:textId="77777777" w:rsidR="006840C4" w:rsidRPr="008E720D" w:rsidRDefault="006840C4" w:rsidP="004E1747">
      <w:pPr>
        <w:widowControl w:val="0"/>
        <w:rPr>
          <w:rFonts w:cs="Arial"/>
          <w:szCs w:val="24"/>
        </w:rPr>
      </w:pPr>
      <w:r w:rsidRPr="008E720D">
        <w:rPr>
          <w:rFonts w:cs="Arial"/>
          <w:szCs w:val="24"/>
        </w:rPr>
        <w:t>Some people will be entitled to receive just one component; others may get both.  The care component and mobility component are paid at different rates depending on how the disability affects your child.</w:t>
      </w:r>
    </w:p>
    <w:p w14:paraId="09EE9074" w14:textId="77777777" w:rsidR="006840C4" w:rsidRPr="008E720D" w:rsidRDefault="006840C4" w:rsidP="004E1747">
      <w:pPr>
        <w:widowControl w:val="0"/>
        <w:rPr>
          <w:rFonts w:cs="Arial"/>
          <w:szCs w:val="24"/>
        </w:rPr>
      </w:pPr>
      <w:r w:rsidRPr="008E720D">
        <w:rPr>
          <w:rFonts w:cs="Arial"/>
          <w:szCs w:val="24"/>
        </w:rPr>
        <w:t> </w:t>
      </w:r>
    </w:p>
    <w:p w14:paraId="20286D90" w14:textId="7BB66485" w:rsidR="006840C4" w:rsidRPr="008F1AFE" w:rsidRDefault="006840C4" w:rsidP="004E1747">
      <w:pPr>
        <w:widowControl w:val="0"/>
        <w:rPr>
          <w:rFonts w:cs="Arial"/>
          <w:szCs w:val="24"/>
        </w:rPr>
      </w:pPr>
      <w:r w:rsidRPr="008F1AFE">
        <w:rPr>
          <w:rFonts w:cs="Arial"/>
          <w:szCs w:val="24"/>
        </w:rPr>
        <w:t xml:space="preserve">You don’t have to wait for a diagnosis to make a claim. </w:t>
      </w:r>
      <w:r w:rsidR="008F1AFE">
        <w:rPr>
          <w:rFonts w:cs="Arial"/>
          <w:szCs w:val="24"/>
        </w:rPr>
        <w:t>But it can be very helpful to keep any reports from healthcare professionals to support your claim.</w:t>
      </w:r>
      <w:r w:rsidRPr="008F1AFE">
        <w:rPr>
          <w:rFonts w:cs="Arial"/>
          <w:szCs w:val="24"/>
        </w:rPr>
        <w:t xml:space="preserve"> </w:t>
      </w:r>
    </w:p>
    <w:p w14:paraId="49FFE25D" w14:textId="77777777" w:rsidR="006840C4" w:rsidRPr="008E720D" w:rsidRDefault="006840C4" w:rsidP="004E1747">
      <w:pPr>
        <w:widowControl w:val="0"/>
        <w:rPr>
          <w:rFonts w:cs="Arial"/>
          <w:szCs w:val="24"/>
          <w:u w:val="single"/>
        </w:rPr>
      </w:pPr>
    </w:p>
    <w:p w14:paraId="789BD456" w14:textId="77777777" w:rsidR="006840C4" w:rsidRPr="008E720D" w:rsidRDefault="006840C4" w:rsidP="004E1747">
      <w:pPr>
        <w:widowControl w:val="0"/>
        <w:rPr>
          <w:rFonts w:cs="Arial"/>
          <w:szCs w:val="24"/>
        </w:rPr>
      </w:pPr>
      <w:r w:rsidRPr="008E720D">
        <w:rPr>
          <w:rFonts w:cs="Arial"/>
          <w:szCs w:val="24"/>
        </w:rPr>
        <w:t>Disability Living Allowance Tel No. 0800 121 4600</w:t>
      </w:r>
    </w:p>
    <w:p w14:paraId="0D2DDD2F" w14:textId="77777777" w:rsidR="006840C4" w:rsidRPr="008E720D" w:rsidRDefault="006840C4" w:rsidP="004E1747">
      <w:pPr>
        <w:widowControl w:val="0"/>
        <w:rPr>
          <w:rFonts w:cs="Arial"/>
          <w:szCs w:val="24"/>
        </w:rPr>
      </w:pPr>
    </w:p>
    <w:p w14:paraId="288FB8D5" w14:textId="78424E07" w:rsidR="006840C4" w:rsidRPr="00C82381" w:rsidRDefault="00E45CEF" w:rsidP="008F1AFE">
      <w:pPr>
        <w:widowControl w:val="0"/>
        <w:rPr>
          <w:rFonts w:cs="Arial"/>
          <w:szCs w:val="24"/>
        </w:rPr>
      </w:pPr>
      <w:hyperlink r:id="rId66" w:history="1">
        <w:r w:rsidR="006840C4" w:rsidRPr="008E720D">
          <w:rPr>
            <w:rStyle w:val="Hyperlink"/>
            <w:rFonts w:cs="Arial"/>
            <w:szCs w:val="24"/>
          </w:rPr>
          <w:t>https://www.gov.uk/disability-living-allowance-children</w:t>
        </w:r>
      </w:hyperlink>
    </w:p>
    <w:p w14:paraId="788D5CEB" w14:textId="6345B12E" w:rsidR="006840C4" w:rsidRPr="008F1AFE" w:rsidRDefault="006840C4" w:rsidP="008F1AFE">
      <w:pPr>
        <w:pStyle w:val="Heading2"/>
      </w:pPr>
      <w:r w:rsidRPr="00C82381">
        <w:t>Carers Allowance</w:t>
      </w:r>
    </w:p>
    <w:p w14:paraId="62329DCD" w14:textId="77777777" w:rsidR="006840C4" w:rsidRPr="00C82381" w:rsidRDefault="006840C4" w:rsidP="004E1747">
      <w:pPr>
        <w:widowControl w:val="0"/>
        <w:spacing w:after="280"/>
        <w:rPr>
          <w:rFonts w:cs="Arial"/>
          <w:szCs w:val="24"/>
          <w:lang w:val="en-US"/>
        </w:rPr>
      </w:pPr>
      <w:r w:rsidRPr="00C82381">
        <w:rPr>
          <w:rFonts w:cs="Arial"/>
          <w:szCs w:val="24"/>
          <w:lang w:val="en-US"/>
        </w:rPr>
        <w:t>Carers may be able to get a benefit called Carers Allowance.</w:t>
      </w:r>
      <w:r w:rsidRPr="00C82381">
        <w:rPr>
          <w:rFonts w:cs="Arial"/>
          <w:szCs w:val="24"/>
        </w:rPr>
        <w:t xml:space="preserve">You do not have to be related to, or live with, the person you care for. </w:t>
      </w:r>
      <w:r w:rsidRPr="00C82381">
        <w:rPr>
          <w:rFonts w:cs="Arial"/>
          <w:szCs w:val="24"/>
          <w:lang w:val="en-US"/>
        </w:rPr>
        <w:t xml:space="preserve">This is a contribution towards the income of carers who are unable to work full time. </w:t>
      </w:r>
      <w:r w:rsidRPr="00C82381">
        <w:rPr>
          <w:rFonts w:cs="Arial"/>
          <w:szCs w:val="24"/>
        </w:rPr>
        <w:t>Unfortunately, you do not get paid extra if you care for more than one person.</w:t>
      </w:r>
      <w:r w:rsidRPr="00C82381">
        <w:rPr>
          <w:rFonts w:cs="Arial"/>
          <w:szCs w:val="24"/>
          <w:lang w:val="en-US"/>
        </w:rPr>
        <w:t xml:space="preserve"> </w:t>
      </w:r>
    </w:p>
    <w:p w14:paraId="4ADCBA2F" w14:textId="77777777" w:rsidR="006840C4" w:rsidRPr="00C82381" w:rsidRDefault="006840C4" w:rsidP="004E1747">
      <w:pPr>
        <w:widowControl w:val="0"/>
        <w:spacing w:after="280"/>
        <w:rPr>
          <w:rFonts w:cs="Arial"/>
          <w:szCs w:val="24"/>
          <w:lang w:val="en-US"/>
        </w:rPr>
      </w:pPr>
      <w:r w:rsidRPr="00C82381">
        <w:rPr>
          <w:rFonts w:cs="Arial"/>
          <w:szCs w:val="24"/>
          <w:lang w:val="en-US"/>
        </w:rPr>
        <w:lastRenderedPageBreak/>
        <w:t>You may be able to get Carers Allowance if you are aged 16 or over and spend at least 35 hours a week caring for a person who is in receipt of either:</w:t>
      </w:r>
    </w:p>
    <w:p w14:paraId="10DF6875" w14:textId="77777777" w:rsidR="006840C4" w:rsidRPr="00C82381" w:rsidRDefault="006840C4" w:rsidP="004E1747">
      <w:pPr>
        <w:spacing w:before="100" w:beforeAutospacing="1" w:after="100" w:afterAutospacing="1"/>
        <w:rPr>
          <w:rFonts w:cs="Arial"/>
          <w:szCs w:val="24"/>
          <w:lang w:val="en"/>
        </w:rPr>
      </w:pPr>
      <w:r w:rsidRPr="00C82381">
        <w:rPr>
          <w:rFonts w:cs="Arial"/>
          <w:szCs w:val="24"/>
          <w:lang w:val="en"/>
        </w:rPr>
        <w:t>The person you care for must already get one of these benefits:</w:t>
      </w:r>
    </w:p>
    <w:p w14:paraId="65B6F9A3" w14:textId="77777777" w:rsidR="006840C4" w:rsidRPr="00C82381" w:rsidRDefault="006840C4" w:rsidP="004E1747">
      <w:pPr>
        <w:numPr>
          <w:ilvl w:val="0"/>
          <w:numId w:val="23"/>
        </w:numPr>
        <w:spacing w:before="100" w:beforeAutospacing="1" w:after="100" w:afterAutospacing="1"/>
        <w:rPr>
          <w:rFonts w:cs="Arial"/>
          <w:szCs w:val="24"/>
          <w:lang w:val="en"/>
        </w:rPr>
      </w:pPr>
      <w:r w:rsidRPr="00C82381">
        <w:rPr>
          <w:rFonts w:cs="Arial"/>
          <w:szCs w:val="24"/>
          <w:lang w:val="en"/>
        </w:rPr>
        <w:t>Personal Independence Payment - daily living component</w:t>
      </w:r>
    </w:p>
    <w:p w14:paraId="3793D7B4" w14:textId="77777777" w:rsidR="006840C4" w:rsidRPr="00C82381" w:rsidRDefault="006840C4" w:rsidP="004E1747">
      <w:pPr>
        <w:numPr>
          <w:ilvl w:val="0"/>
          <w:numId w:val="23"/>
        </w:numPr>
        <w:spacing w:before="100" w:beforeAutospacing="1" w:after="100" w:afterAutospacing="1"/>
        <w:rPr>
          <w:rFonts w:cs="Arial"/>
          <w:szCs w:val="24"/>
          <w:lang w:val="en"/>
        </w:rPr>
      </w:pPr>
      <w:r w:rsidRPr="00C82381">
        <w:rPr>
          <w:rFonts w:cs="Arial"/>
          <w:szCs w:val="24"/>
          <w:lang w:val="en"/>
        </w:rPr>
        <w:t>Disability Living Allowance - the middle or highest care rate</w:t>
      </w:r>
    </w:p>
    <w:p w14:paraId="3DC6E709" w14:textId="77777777" w:rsidR="006840C4" w:rsidRPr="00C82381" w:rsidRDefault="006840C4" w:rsidP="004E1747">
      <w:pPr>
        <w:numPr>
          <w:ilvl w:val="0"/>
          <w:numId w:val="23"/>
        </w:numPr>
        <w:spacing w:before="100" w:beforeAutospacing="1" w:after="100" w:afterAutospacing="1"/>
        <w:rPr>
          <w:rFonts w:cs="Arial"/>
          <w:szCs w:val="24"/>
          <w:lang w:val="en"/>
        </w:rPr>
      </w:pPr>
      <w:r w:rsidRPr="00C82381">
        <w:rPr>
          <w:rFonts w:cs="Arial"/>
          <w:szCs w:val="24"/>
          <w:lang w:val="en"/>
        </w:rPr>
        <w:t>Attendance Allowance</w:t>
      </w:r>
    </w:p>
    <w:p w14:paraId="129A2B86" w14:textId="77777777" w:rsidR="006840C4" w:rsidRPr="00C82381" w:rsidRDefault="006840C4" w:rsidP="004E1747">
      <w:pPr>
        <w:numPr>
          <w:ilvl w:val="0"/>
          <w:numId w:val="23"/>
        </w:numPr>
        <w:spacing w:before="100" w:beforeAutospacing="1" w:after="100" w:afterAutospacing="1"/>
        <w:rPr>
          <w:rFonts w:cs="Arial"/>
          <w:szCs w:val="24"/>
          <w:lang w:val="en"/>
        </w:rPr>
      </w:pPr>
      <w:r w:rsidRPr="00C82381">
        <w:rPr>
          <w:rFonts w:cs="Arial"/>
          <w:szCs w:val="24"/>
          <w:lang w:val="en"/>
        </w:rPr>
        <w:t>Constant Attendance Allowance at or above the normal maximum rate with an Industrial Injuries Disablement Benefit</w:t>
      </w:r>
    </w:p>
    <w:p w14:paraId="3F8472B2" w14:textId="77777777" w:rsidR="006840C4" w:rsidRPr="00C82381" w:rsidRDefault="006840C4" w:rsidP="004E1747">
      <w:pPr>
        <w:numPr>
          <w:ilvl w:val="0"/>
          <w:numId w:val="23"/>
        </w:numPr>
        <w:spacing w:before="100" w:beforeAutospacing="1" w:after="100" w:afterAutospacing="1"/>
        <w:rPr>
          <w:rFonts w:cs="Arial"/>
          <w:szCs w:val="24"/>
          <w:lang w:val="en"/>
        </w:rPr>
      </w:pPr>
      <w:r w:rsidRPr="00C82381">
        <w:rPr>
          <w:rFonts w:cs="Arial"/>
          <w:szCs w:val="24"/>
          <w:lang w:val="en"/>
        </w:rPr>
        <w:t>Constant Attendance Allowance at the basic (full day) rate with a War Disablement Pension</w:t>
      </w:r>
    </w:p>
    <w:p w14:paraId="75D532EF" w14:textId="1F116E01" w:rsidR="006840C4" w:rsidRPr="008F1AFE" w:rsidRDefault="006840C4" w:rsidP="008F1AFE">
      <w:pPr>
        <w:numPr>
          <w:ilvl w:val="0"/>
          <w:numId w:val="23"/>
        </w:numPr>
        <w:spacing w:before="100" w:beforeAutospacing="1" w:after="100" w:afterAutospacing="1"/>
        <w:rPr>
          <w:rFonts w:cs="Arial"/>
          <w:szCs w:val="24"/>
          <w:lang w:val="en"/>
        </w:rPr>
      </w:pPr>
      <w:r w:rsidRPr="00C82381">
        <w:rPr>
          <w:rFonts w:cs="Arial"/>
          <w:szCs w:val="24"/>
          <w:lang w:val="en"/>
        </w:rPr>
        <w:t>Armed Forces Independence Payment</w:t>
      </w:r>
      <w:r w:rsidRPr="008F1AFE">
        <w:rPr>
          <w:rFonts w:cs="Arial"/>
          <w:bCs/>
          <w:szCs w:val="24"/>
          <w:lang w:val="en-US"/>
        </w:rPr>
        <w:t> </w:t>
      </w:r>
    </w:p>
    <w:p w14:paraId="7423A198" w14:textId="602518C8" w:rsidR="006840C4" w:rsidRPr="00870BEF" w:rsidRDefault="006840C4" w:rsidP="00870BEF">
      <w:pPr>
        <w:spacing w:after="90"/>
        <w:ind w:right="150"/>
        <w:rPr>
          <w:rFonts w:cs="Arial"/>
          <w:bCs/>
          <w:szCs w:val="24"/>
          <w:lang w:val="en-US"/>
        </w:rPr>
      </w:pPr>
      <w:r w:rsidRPr="00C82381">
        <w:rPr>
          <w:rFonts w:cs="Arial"/>
          <w:szCs w:val="24"/>
          <w:lang w:val="en-US"/>
        </w:rPr>
        <w:t xml:space="preserve">Website Link: </w:t>
      </w:r>
      <w:hyperlink r:id="rId67" w:history="1">
        <w:r w:rsidRPr="00C82381">
          <w:rPr>
            <w:rStyle w:val="Hyperlink"/>
            <w:rFonts w:cs="Arial"/>
            <w:bCs/>
            <w:szCs w:val="24"/>
            <w:lang w:val="en-US"/>
          </w:rPr>
          <w:t>https://www.gov.uk/carers-allowance</w:t>
        </w:r>
      </w:hyperlink>
    </w:p>
    <w:p w14:paraId="15FB342A" w14:textId="60ECA336" w:rsidR="006840C4" w:rsidRPr="00C82381" w:rsidRDefault="006840C4" w:rsidP="00870BEF">
      <w:pPr>
        <w:pStyle w:val="Heading2"/>
      </w:pPr>
      <w:r w:rsidRPr="00C82381">
        <w:t>Local Offer</w:t>
      </w:r>
      <w:r w:rsidR="00870BEF">
        <w:t xml:space="preserve"> - </w:t>
      </w:r>
      <w:r w:rsidRPr="00C82381">
        <w:t xml:space="preserve">Inclusion Support (Short breaks) Scheme </w:t>
      </w:r>
    </w:p>
    <w:p w14:paraId="488AFF23" w14:textId="77777777" w:rsidR="006840C4" w:rsidRPr="00C82381" w:rsidRDefault="006840C4" w:rsidP="004E1747">
      <w:pPr>
        <w:rPr>
          <w:rFonts w:cs="Arial"/>
          <w:szCs w:val="24"/>
        </w:rPr>
      </w:pPr>
      <w:r w:rsidRPr="00C82381">
        <w:rPr>
          <w:rFonts w:cs="Arial"/>
          <w:szCs w:val="24"/>
        </w:rPr>
        <w:t xml:space="preserve">This scheme aims to promote inclusion and remove the financial barriers to play, childcare and leisure for disabled children and young people. </w:t>
      </w:r>
    </w:p>
    <w:p w14:paraId="176AC97E" w14:textId="77777777" w:rsidR="006840C4" w:rsidRPr="00C82381" w:rsidRDefault="006840C4" w:rsidP="004E1747">
      <w:pPr>
        <w:rPr>
          <w:rFonts w:cs="Arial"/>
          <w:szCs w:val="24"/>
        </w:rPr>
      </w:pPr>
      <w:r w:rsidRPr="00C82381">
        <w:rPr>
          <w:rFonts w:cs="Arial"/>
          <w:szCs w:val="24"/>
        </w:rPr>
        <w:t> </w:t>
      </w:r>
    </w:p>
    <w:p w14:paraId="76C0B033" w14:textId="77777777" w:rsidR="006840C4" w:rsidRPr="00C82381" w:rsidRDefault="006840C4" w:rsidP="004E1747">
      <w:pPr>
        <w:rPr>
          <w:rFonts w:cs="Arial"/>
          <w:szCs w:val="24"/>
        </w:rPr>
      </w:pPr>
      <w:r w:rsidRPr="00C82381">
        <w:rPr>
          <w:rFonts w:cs="Arial"/>
          <w:szCs w:val="24"/>
        </w:rPr>
        <w:t xml:space="preserve">It is available for children from birth to 17 years of age with impairments or emotional, behavioural or learning difficulties who would otherwise be prevented from taking part. </w:t>
      </w:r>
    </w:p>
    <w:p w14:paraId="59349507" w14:textId="77777777" w:rsidR="006840C4" w:rsidRPr="00C82381" w:rsidRDefault="006840C4" w:rsidP="004E1747">
      <w:pPr>
        <w:rPr>
          <w:rFonts w:cs="Arial"/>
          <w:szCs w:val="24"/>
        </w:rPr>
      </w:pPr>
      <w:r w:rsidRPr="00C82381">
        <w:rPr>
          <w:rFonts w:cs="Arial"/>
          <w:szCs w:val="24"/>
        </w:rPr>
        <w:t> </w:t>
      </w:r>
    </w:p>
    <w:p w14:paraId="51461B2A" w14:textId="77777777" w:rsidR="006840C4" w:rsidRPr="00C82381" w:rsidRDefault="006840C4" w:rsidP="004E1747">
      <w:pPr>
        <w:rPr>
          <w:rFonts w:cs="Arial"/>
          <w:szCs w:val="24"/>
        </w:rPr>
      </w:pPr>
      <w:r w:rsidRPr="00C82381">
        <w:rPr>
          <w:rFonts w:cs="Arial"/>
          <w:szCs w:val="24"/>
        </w:rPr>
        <w:t>There are two funds, Under 5's and 5 –</w:t>
      </w:r>
      <w:proofErr w:type="gramStart"/>
      <w:r w:rsidRPr="00C82381">
        <w:rPr>
          <w:rFonts w:cs="Arial"/>
          <w:szCs w:val="24"/>
        </w:rPr>
        <w:t>17 year olds</w:t>
      </w:r>
      <w:proofErr w:type="gramEnd"/>
      <w:r w:rsidRPr="00C82381">
        <w:rPr>
          <w:rFonts w:cs="Arial"/>
          <w:szCs w:val="24"/>
        </w:rPr>
        <w:t>.</w:t>
      </w:r>
    </w:p>
    <w:p w14:paraId="098CEA23" w14:textId="77777777" w:rsidR="006840C4" w:rsidRPr="00C82381" w:rsidRDefault="006840C4" w:rsidP="004E1747">
      <w:pPr>
        <w:rPr>
          <w:rFonts w:cs="Arial"/>
          <w:szCs w:val="24"/>
        </w:rPr>
      </w:pPr>
      <w:r w:rsidRPr="00C82381">
        <w:rPr>
          <w:rFonts w:cs="Arial"/>
          <w:szCs w:val="24"/>
        </w:rPr>
        <w:t> </w:t>
      </w:r>
    </w:p>
    <w:p w14:paraId="7DFEE5F3" w14:textId="77777777" w:rsidR="006840C4" w:rsidRPr="00C82381" w:rsidRDefault="006840C4" w:rsidP="004E1747">
      <w:pPr>
        <w:pStyle w:val="ListParagraph"/>
        <w:numPr>
          <w:ilvl w:val="0"/>
          <w:numId w:val="17"/>
        </w:numPr>
        <w:rPr>
          <w:rFonts w:cs="Arial"/>
          <w:szCs w:val="24"/>
        </w:rPr>
      </w:pPr>
      <w:r w:rsidRPr="00C82381">
        <w:rPr>
          <w:rFonts w:cs="Arial"/>
          <w:szCs w:val="24"/>
        </w:rPr>
        <w:t xml:space="preserve">To apply for the Early Years Inclusion Support Scheme (under 5 years), please contact your Health Visitor or EYSENIT (Early Years </w:t>
      </w:r>
      <w:hyperlink w:history="1">
        <w:r w:rsidRPr="00C82381">
          <w:rPr>
            <w:rStyle w:val="Hyperlink"/>
            <w:rFonts w:cs="Arial"/>
            <w:szCs w:val="24"/>
          </w:rPr>
          <w:t>SEN</w:t>
        </w:r>
      </w:hyperlink>
      <w:r w:rsidRPr="00C82381">
        <w:rPr>
          <w:rFonts w:cs="Arial"/>
          <w:szCs w:val="24"/>
        </w:rPr>
        <w:t xml:space="preserve"> Inclusion Teacher).</w:t>
      </w:r>
    </w:p>
    <w:p w14:paraId="36C8A60C" w14:textId="77777777" w:rsidR="006840C4" w:rsidRPr="00C82381" w:rsidRDefault="006840C4" w:rsidP="004E1747">
      <w:pPr>
        <w:rPr>
          <w:rFonts w:cs="Arial"/>
          <w:szCs w:val="24"/>
        </w:rPr>
      </w:pPr>
      <w:r w:rsidRPr="00C82381">
        <w:rPr>
          <w:rFonts w:cs="Arial"/>
          <w:szCs w:val="24"/>
        </w:rPr>
        <w:t> </w:t>
      </w:r>
    </w:p>
    <w:p w14:paraId="4A96DD1F" w14:textId="740A447C" w:rsidR="006840C4" w:rsidRPr="00C82381" w:rsidRDefault="006840C4" w:rsidP="004E1747">
      <w:pPr>
        <w:pStyle w:val="ListParagraph"/>
        <w:numPr>
          <w:ilvl w:val="0"/>
          <w:numId w:val="17"/>
        </w:numPr>
        <w:rPr>
          <w:rFonts w:cs="Arial"/>
          <w:szCs w:val="24"/>
        </w:rPr>
      </w:pPr>
      <w:r w:rsidRPr="00C82381">
        <w:rPr>
          <w:rFonts w:cs="Arial"/>
          <w:szCs w:val="24"/>
        </w:rPr>
        <w:t xml:space="preserve">To apply for the </w:t>
      </w:r>
      <w:proofErr w:type="gramStart"/>
      <w:r w:rsidRPr="00C82381">
        <w:rPr>
          <w:rFonts w:cs="Arial"/>
          <w:szCs w:val="24"/>
        </w:rPr>
        <w:t>5-17 year olds</w:t>
      </w:r>
      <w:proofErr w:type="gramEnd"/>
      <w:r w:rsidRPr="00C82381">
        <w:rPr>
          <w:rFonts w:cs="Arial"/>
          <w:szCs w:val="24"/>
        </w:rPr>
        <w:t xml:space="preserve"> funding, contact the Out of School Liaison Officers (OSLOs) in special schools, Children's Disability Social Workers or the Disability Information Officer based at the Oxfordshire Family Information Service.</w:t>
      </w:r>
    </w:p>
    <w:p w14:paraId="18ADC209" w14:textId="77777777" w:rsidR="006840C4" w:rsidRPr="00C82381" w:rsidRDefault="006840C4" w:rsidP="004E1747">
      <w:pPr>
        <w:rPr>
          <w:rFonts w:cs="Arial"/>
          <w:szCs w:val="24"/>
        </w:rPr>
      </w:pPr>
      <w:r w:rsidRPr="00C82381">
        <w:rPr>
          <w:rFonts w:cs="Arial"/>
          <w:szCs w:val="24"/>
        </w:rPr>
        <w:t> </w:t>
      </w:r>
    </w:p>
    <w:p w14:paraId="5CF98997" w14:textId="77777777" w:rsidR="006840C4" w:rsidRPr="00C82381" w:rsidRDefault="006840C4" w:rsidP="004E1747">
      <w:pPr>
        <w:rPr>
          <w:rFonts w:cs="Arial"/>
          <w:szCs w:val="24"/>
        </w:rPr>
      </w:pPr>
      <w:r w:rsidRPr="00C82381">
        <w:rPr>
          <w:rFonts w:cs="Arial"/>
          <w:szCs w:val="24"/>
        </w:rPr>
        <w:t>Funding can only be accessed by families on low income/benefits with disabled children. The priority for this scheme is to support access to out-of-school activities and/or holiday activities.</w:t>
      </w:r>
    </w:p>
    <w:p w14:paraId="6C205A24" w14:textId="77777777" w:rsidR="006840C4" w:rsidRPr="00C82381" w:rsidRDefault="006840C4" w:rsidP="004E1747">
      <w:pPr>
        <w:widowControl w:val="0"/>
        <w:rPr>
          <w:rFonts w:cs="Arial"/>
          <w:szCs w:val="24"/>
        </w:rPr>
      </w:pPr>
      <w:r w:rsidRPr="00C82381">
        <w:rPr>
          <w:rFonts w:cs="Arial"/>
          <w:szCs w:val="24"/>
        </w:rPr>
        <w:t> </w:t>
      </w:r>
    </w:p>
    <w:p w14:paraId="1912FD1D" w14:textId="3FF1EAE1" w:rsidR="006840C4" w:rsidRPr="00C82381" w:rsidRDefault="00E45CEF" w:rsidP="0015513A">
      <w:pPr>
        <w:ind w:right="150"/>
        <w:rPr>
          <w:rFonts w:cs="Arial"/>
          <w:szCs w:val="24"/>
        </w:rPr>
      </w:pPr>
      <w:hyperlink r:id="rId68" w:anchor="funding" w:history="1">
        <w:r w:rsidR="006840C4" w:rsidRPr="00C82381">
          <w:rPr>
            <w:rStyle w:val="Hyperlink"/>
            <w:rFonts w:cs="Arial"/>
            <w:szCs w:val="24"/>
          </w:rPr>
          <w:t>https://www.oxfordshire.gov.uk/residents/children-education-and-families/information-parents/breaks-disabled-children#funding</w:t>
        </w:r>
      </w:hyperlink>
    </w:p>
    <w:p w14:paraId="08850187" w14:textId="77777777" w:rsidR="006840C4" w:rsidRPr="00C82381" w:rsidRDefault="006840C4" w:rsidP="004E1747">
      <w:pPr>
        <w:widowControl w:val="0"/>
        <w:rPr>
          <w:rFonts w:cs="Arial"/>
          <w:szCs w:val="24"/>
        </w:rPr>
      </w:pPr>
    </w:p>
    <w:p w14:paraId="6A238207" w14:textId="411E3C09" w:rsidR="006840C4" w:rsidRPr="0015513A" w:rsidRDefault="006840C4" w:rsidP="0015513A">
      <w:pPr>
        <w:pStyle w:val="Heading3"/>
      </w:pPr>
      <w:r w:rsidRPr="00C82381">
        <w:t xml:space="preserve">Enabler Support (Short Breaks) Scheme </w:t>
      </w:r>
    </w:p>
    <w:p w14:paraId="6F402939" w14:textId="77777777" w:rsidR="006840C4" w:rsidRPr="00C82381" w:rsidRDefault="006840C4" w:rsidP="004E1747">
      <w:pPr>
        <w:widowControl w:val="0"/>
        <w:ind w:right="150"/>
        <w:rPr>
          <w:rFonts w:cs="Arial"/>
          <w:b/>
          <w:bCs/>
          <w:szCs w:val="24"/>
        </w:rPr>
      </w:pPr>
    </w:p>
    <w:p w14:paraId="0B7A5204" w14:textId="77777777" w:rsidR="006840C4" w:rsidRPr="00C82381" w:rsidRDefault="006840C4" w:rsidP="004E1747">
      <w:pPr>
        <w:widowControl w:val="0"/>
        <w:ind w:right="150"/>
        <w:rPr>
          <w:rFonts w:cs="Arial"/>
          <w:szCs w:val="24"/>
        </w:rPr>
      </w:pPr>
      <w:r w:rsidRPr="00C82381">
        <w:rPr>
          <w:rFonts w:cs="Arial"/>
          <w:szCs w:val="24"/>
        </w:rPr>
        <w:t>The enabler support scheme is to promote inclusion and remove the barriers to play, childcare and leisure for disabled children and young people.</w:t>
      </w:r>
    </w:p>
    <w:p w14:paraId="6EA922EA" w14:textId="77777777" w:rsidR="006840C4" w:rsidRPr="00C82381" w:rsidRDefault="006840C4" w:rsidP="004E1747">
      <w:pPr>
        <w:widowControl w:val="0"/>
        <w:ind w:right="150"/>
        <w:rPr>
          <w:rFonts w:cs="Arial"/>
          <w:szCs w:val="24"/>
        </w:rPr>
      </w:pPr>
      <w:r w:rsidRPr="00C82381">
        <w:rPr>
          <w:rFonts w:cs="Arial"/>
          <w:szCs w:val="24"/>
        </w:rPr>
        <w:t> </w:t>
      </w:r>
    </w:p>
    <w:p w14:paraId="69AD6570" w14:textId="77777777" w:rsidR="006840C4" w:rsidRPr="00C82381" w:rsidRDefault="006840C4" w:rsidP="004E1747">
      <w:pPr>
        <w:widowControl w:val="0"/>
        <w:ind w:right="150"/>
        <w:rPr>
          <w:rFonts w:cs="Arial"/>
          <w:szCs w:val="24"/>
        </w:rPr>
      </w:pPr>
      <w:r w:rsidRPr="00C82381">
        <w:rPr>
          <w:rFonts w:cs="Arial"/>
          <w:szCs w:val="24"/>
        </w:rPr>
        <w:t>Funding can pay for:</w:t>
      </w:r>
    </w:p>
    <w:p w14:paraId="3C197266" w14:textId="77777777" w:rsidR="006840C4" w:rsidRPr="00C82381" w:rsidRDefault="006840C4" w:rsidP="004E1747">
      <w:pPr>
        <w:widowControl w:val="0"/>
        <w:ind w:right="150"/>
        <w:rPr>
          <w:rFonts w:cs="Arial"/>
          <w:szCs w:val="24"/>
        </w:rPr>
      </w:pPr>
      <w:r w:rsidRPr="00C82381">
        <w:rPr>
          <w:rFonts w:cs="Arial"/>
          <w:szCs w:val="24"/>
        </w:rPr>
        <w:lastRenderedPageBreak/>
        <w:t> </w:t>
      </w:r>
    </w:p>
    <w:p w14:paraId="37467E6F" w14:textId="77777777" w:rsidR="006840C4" w:rsidRPr="00C82381" w:rsidRDefault="006840C4" w:rsidP="004E1747">
      <w:pPr>
        <w:pStyle w:val="ListParagraph"/>
        <w:widowControl w:val="0"/>
        <w:numPr>
          <w:ilvl w:val="0"/>
          <w:numId w:val="19"/>
        </w:numPr>
        <w:ind w:right="150"/>
        <w:rPr>
          <w:rFonts w:cs="Arial"/>
          <w:szCs w:val="24"/>
        </w:rPr>
      </w:pPr>
      <w:r w:rsidRPr="00C82381">
        <w:rPr>
          <w:rFonts w:cs="Arial"/>
          <w:szCs w:val="24"/>
        </w:rPr>
        <w:t>additional staff/enabler hours</w:t>
      </w:r>
    </w:p>
    <w:p w14:paraId="266D37D3" w14:textId="77777777" w:rsidR="006840C4" w:rsidRPr="00C82381" w:rsidRDefault="006840C4" w:rsidP="004E1747">
      <w:pPr>
        <w:pStyle w:val="ListParagraph"/>
        <w:widowControl w:val="0"/>
        <w:numPr>
          <w:ilvl w:val="0"/>
          <w:numId w:val="18"/>
        </w:numPr>
        <w:ind w:right="150"/>
        <w:rPr>
          <w:rFonts w:cs="Arial"/>
          <w:szCs w:val="24"/>
        </w:rPr>
      </w:pPr>
      <w:r w:rsidRPr="00C82381">
        <w:rPr>
          <w:rFonts w:cs="Arial"/>
          <w:szCs w:val="24"/>
        </w:rPr>
        <w:t>support from specialist organisations to enable children to access a setting by training existing staff to gain skills/ knowledge and child specific training necessary to meet individual needs.</w:t>
      </w:r>
    </w:p>
    <w:p w14:paraId="470368C7" w14:textId="77777777" w:rsidR="006840C4" w:rsidRPr="00C82381" w:rsidRDefault="006840C4" w:rsidP="004E1747">
      <w:pPr>
        <w:pStyle w:val="ListParagraph"/>
        <w:widowControl w:val="0"/>
        <w:numPr>
          <w:ilvl w:val="0"/>
          <w:numId w:val="18"/>
        </w:numPr>
        <w:rPr>
          <w:rFonts w:cs="Arial"/>
          <w:szCs w:val="24"/>
        </w:rPr>
      </w:pPr>
      <w:r w:rsidRPr="00C82381">
        <w:rPr>
          <w:rFonts w:cs="Arial"/>
          <w:szCs w:val="24"/>
        </w:rPr>
        <w:t>training</w:t>
      </w:r>
    </w:p>
    <w:p w14:paraId="68D76CF0" w14:textId="77777777" w:rsidR="006840C4" w:rsidRPr="00C82381" w:rsidRDefault="006840C4" w:rsidP="004E1747">
      <w:pPr>
        <w:pStyle w:val="ListParagraph"/>
        <w:widowControl w:val="0"/>
        <w:numPr>
          <w:ilvl w:val="0"/>
          <w:numId w:val="18"/>
        </w:numPr>
        <w:ind w:right="150"/>
        <w:rPr>
          <w:rFonts w:cs="Arial"/>
          <w:szCs w:val="24"/>
        </w:rPr>
      </w:pPr>
      <w:r w:rsidRPr="00C82381">
        <w:rPr>
          <w:rFonts w:cs="Arial"/>
          <w:szCs w:val="24"/>
        </w:rPr>
        <w:t>equipment; if there are no other funding mechanisms to do this and this will enable a child or young person to attend an inclusive setting.</w:t>
      </w:r>
    </w:p>
    <w:p w14:paraId="2B7B1A71" w14:textId="77777777" w:rsidR="006840C4" w:rsidRPr="00C82381" w:rsidRDefault="006840C4" w:rsidP="004E1747">
      <w:pPr>
        <w:ind w:right="150"/>
        <w:rPr>
          <w:rFonts w:cs="Arial"/>
          <w:szCs w:val="24"/>
        </w:rPr>
      </w:pPr>
    </w:p>
    <w:p w14:paraId="2CB22011" w14:textId="77FB8C2B" w:rsidR="006840C4" w:rsidRPr="00C82381" w:rsidRDefault="006840C4" w:rsidP="004E1747">
      <w:pPr>
        <w:ind w:right="150"/>
        <w:rPr>
          <w:rFonts w:cs="Arial"/>
          <w:szCs w:val="24"/>
        </w:rPr>
      </w:pPr>
      <w:r w:rsidRPr="00C82381">
        <w:rPr>
          <w:rFonts w:cs="Arial"/>
          <w:szCs w:val="24"/>
        </w:rPr>
        <w:t>For more information</w:t>
      </w:r>
      <w:r w:rsidR="0015513A">
        <w:rPr>
          <w:rFonts w:cs="Arial"/>
          <w:szCs w:val="24"/>
        </w:rPr>
        <w:t xml:space="preserve"> </w:t>
      </w:r>
      <w:hyperlink r:id="rId69" w:history="1">
        <w:r w:rsidR="0015513A" w:rsidRPr="007969A4">
          <w:rPr>
            <w:rStyle w:val="Hyperlink"/>
            <w:rFonts w:cs="Arial"/>
            <w:szCs w:val="24"/>
          </w:rPr>
          <w:t>cdsredesign@oxfordshire.gov.uk</w:t>
        </w:r>
      </w:hyperlink>
      <w:r w:rsidR="0015513A">
        <w:rPr>
          <w:rStyle w:val="Hyperlink"/>
          <w:rFonts w:cs="Arial"/>
          <w:color w:val="auto"/>
          <w:szCs w:val="24"/>
          <w:u w:val="none"/>
        </w:rPr>
        <w:t xml:space="preserve"> </w:t>
      </w:r>
    </w:p>
    <w:p w14:paraId="4884FCCC" w14:textId="77777777" w:rsidR="006840C4" w:rsidRPr="00C82381" w:rsidRDefault="006840C4" w:rsidP="004E1747">
      <w:pPr>
        <w:ind w:right="150"/>
        <w:rPr>
          <w:rFonts w:cs="Arial"/>
          <w:szCs w:val="24"/>
        </w:rPr>
      </w:pPr>
      <w:r w:rsidRPr="00C82381">
        <w:rPr>
          <w:rFonts w:cs="Arial"/>
          <w:szCs w:val="24"/>
        </w:rPr>
        <w:t> </w:t>
      </w:r>
    </w:p>
    <w:p w14:paraId="30E30909" w14:textId="77777777" w:rsidR="006840C4" w:rsidRPr="00C82381" w:rsidRDefault="00E45CEF" w:rsidP="004E1747">
      <w:pPr>
        <w:ind w:right="150"/>
        <w:rPr>
          <w:rStyle w:val="Hyperlink"/>
          <w:rFonts w:cs="Arial"/>
          <w:szCs w:val="24"/>
        </w:rPr>
      </w:pPr>
      <w:hyperlink r:id="rId70" w:anchor="funding" w:history="1">
        <w:r w:rsidR="006840C4" w:rsidRPr="00C82381">
          <w:rPr>
            <w:rStyle w:val="Hyperlink"/>
            <w:rFonts w:cs="Arial"/>
            <w:szCs w:val="24"/>
          </w:rPr>
          <w:t>https://www.oxfordshire.gov.uk/residents/children-education-and-families/information-parents/breaks-disabled-children#funding</w:t>
        </w:r>
      </w:hyperlink>
    </w:p>
    <w:p w14:paraId="10DE5977" w14:textId="77777777" w:rsidR="006840C4" w:rsidRPr="00C82381" w:rsidRDefault="006840C4" w:rsidP="004E1747">
      <w:pPr>
        <w:ind w:right="150"/>
        <w:rPr>
          <w:rStyle w:val="Hyperlink"/>
          <w:rFonts w:cs="Arial"/>
          <w:szCs w:val="24"/>
        </w:rPr>
      </w:pPr>
    </w:p>
    <w:p w14:paraId="3D1AF0BD" w14:textId="77777777" w:rsidR="006840C4" w:rsidRPr="00C82381" w:rsidRDefault="006840C4" w:rsidP="004E1747">
      <w:pPr>
        <w:ind w:right="150"/>
        <w:rPr>
          <w:rFonts w:cs="Arial"/>
          <w:szCs w:val="24"/>
        </w:rPr>
      </w:pPr>
    </w:p>
    <w:p w14:paraId="4D925994" w14:textId="562124A5" w:rsidR="006840C4" w:rsidRPr="00C82381" w:rsidRDefault="006840C4" w:rsidP="0015513A">
      <w:pPr>
        <w:pStyle w:val="Heading3"/>
      </w:pPr>
      <w:r w:rsidRPr="00C82381">
        <w:t xml:space="preserve">Max Card </w:t>
      </w:r>
    </w:p>
    <w:p w14:paraId="02835138" w14:textId="77777777" w:rsidR="006840C4" w:rsidRPr="00C82381" w:rsidRDefault="006840C4" w:rsidP="004E1747">
      <w:pPr>
        <w:pStyle w:val="Default"/>
        <w:rPr>
          <w:b/>
          <w:bCs/>
          <w:i/>
          <w:iCs/>
          <w14:ligatures w14:val="none"/>
        </w:rPr>
      </w:pPr>
      <w:r w:rsidRPr="00C82381">
        <w:rPr>
          <w:b/>
          <w:bCs/>
          <w:i/>
          <w:iCs/>
          <w14:ligatures w14:val="none"/>
        </w:rPr>
        <w:t> </w:t>
      </w:r>
    </w:p>
    <w:p w14:paraId="02CF8BA4" w14:textId="77777777" w:rsidR="006840C4" w:rsidRPr="00C82381" w:rsidRDefault="006840C4" w:rsidP="004E1747">
      <w:pPr>
        <w:pStyle w:val="Default"/>
        <w:rPr>
          <w14:ligatures w14:val="none"/>
        </w:rPr>
      </w:pPr>
      <w:r w:rsidRPr="00C82381">
        <w:rPr>
          <w14:ligatures w14:val="none"/>
        </w:rPr>
        <w:t xml:space="preserve">The Max Card is a discount card for families of disabled children and children with additional needs. It is designed to help families save money on great days out at castles, zoos, bowling alleys and lots more. Families simply show their Max Card upon entry to a venue in order to obtain free or discounted admission. </w:t>
      </w:r>
    </w:p>
    <w:p w14:paraId="6F2CD231" w14:textId="77777777" w:rsidR="006840C4" w:rsidRPr="0015513A" w:rsidRDefault="006840C4" w:rsidP="004E1747">
      <w:pPr>
        <w:widowControl w:val="0"/>
        <w:rPr>
          <w:rFonts w:cs="Arial"/>
          <w:szCs w:val="24"/>
        </w:rPr>
      </w:pPr>
    </w:p>
    <w:p w14:paraId="25889ACF" w14:textId="2574AC2B" w:rsidR="006840C4" w:rsidRPr="00C82381" w:rsidRDefault="006840C4" w:rsidP="004E1747">
      <w:pPr>
        <w:widowControl w:val="0"/>
        <w:rPr>
          <w:rFonts w:cs="Arial"/>
          <w:szCs w:val="24"/>
        </w:rPr>
      </w:pPr>
      <w:r w:rsidRPr="0015513A">
        <w:rPr>
          <w:rFonts w:cs="Arial"/>
          <w:szCs w:val="24"/>
        </w:rPr>
        <w:t xml:space="preserve">The Max Card is </w:t>
      </w:r>
      <w:r w:rsidRPr="0015513A">
        <w:rPr>
          <w:rFonts w:cs="Arial"/>
          <w:b/>
          <w:bCs/>
          <w:szCs w:val="24"/>
        </w:rPr>
        <w:t>free</w:t>
      </w:r>
      <w:r w:rsidRPr="0015513A">
        <w:rPr>
          <w:rFonts w:cs="Arial"/>
          <w:szCs w:val="24"/>
        </w:rPr>
        <w:t xml:space="preserve"> to families in Oxfordshire</w:t>
      </w:r>
      <w:r w:rsidR="0015513A" w:rsidRPr="0015513A">
        <w:rPr>
          <w:rFonts w:cs="Arial"/>
          <w:szCs w:val="24"/>
        </w:rPr>
        <w:t xml:space="preserve"> </w:t>
      </w:r>
      <w:r w:rsidRPr="0015513A">
        <w:rPr>
          <w:rFonts w:cs="Arial"/>
          <w:szCs w:val="24"/>
        </w:rPr>
        <w:t>and</w:t>
      </w:r>
      <w:r w:rsidRPr="00C82381">
        <w:rPr>
          <w:rFonts w:cs="Arial"/>
          <w:szCs w:val="24"/>
        </w:rPr>
        <w:t xml:space="preserve"> has been funded by Oxfordshire County Council working in partnership with Action for Carers Oxfordshire. </w:t>
      </w:r>
    </w:p>
    <w:p w14:paraId="04A7B086" w14:textId="66CC5740" w:rsidR="006840C4" w:rsidRDefault="006840C4" w:rsidP="004E1747">
      <w:pPr>
        <w:widowControl w:val="0"/>
      </w:pPr>
    </w:p>
    <w:p w14:paraId="483C12E8" w14:textId="2C2FCC2D" w:rsidR="0015513A" w:rsidRDefault="0015513A" w:rsidP="004E1747">
      <w:pPr>
        <w:widowControl w:val="0"/>
      </w:pPr>
      <w:r>
        <w:t xml:space="preserve">More information about the </w:t>
      </w:r>
      <w:hyperlink r:id="rId71" w:history="1">
        <w:r w:rsidRPr="0015513A">
          <w:rPr>
            <w:rStyle w:val="Hyperlink"/>
          </w:rPr>
          <w:t>Max Card in Oxfordshire</w:t>
        </w:r>
      </w:hyperlink>
      <w:r>
        <w:t xml:space="preserve"> and the </w:t>
      </w:r>
      <w:hyperlink r:id="rId72" w:history="1">
        <w:r w:rsidRPr="0015513A">
          <w:rPr>
            <w:rStyle w:val="Hyperlink"/>
          </w:rPr>
          <w:t>Max Card registratio</w:t>
        </w:r>
        <w:r>
          <w:rPr>
            <w:rStyle w:val="Hyperlink"/>
          </w:rPr>
          <w:t>n form</w:t>
        </w:r>
      </w:hyperlink>
      <w:r>
        <w:t>.</w:t>
      </w:r>
    </w:p>
    <w:p w14:paraId="0A93E532" w14:textId="77777777" w:rsidR="0015513A" w:rsidRPr="00C82381" w:rsidRDefault="0015513A" w:rsidP="004E1747">
      <w:pPr>
        <w:widowControl w:val="0"/>
        <w:rPr>
          <w:rFonts w:cs="Arial"/>
          <w:szCs w:val="24"/>
        </w:rPr>
      </w:pPr>
    </w:p>
    <w:p w14:paraId="302BB66F" w14:textId="37A246EF" w:rsidR="006840C4" w:rsidRPr="00C82381" w:rsidRDefault="006840C4" w:rsidP="004E1747">
      <w:pPr>
        <w:widowControl w:val="0"/>
        <w:rPr>
          <w:rFonts w:cs="Arial"/>
          <w:szCs w:val="24"/>
        </w:rPr>
      </w:pPr>
      <w:r w:rsidRPr="00C82381">
        <w:rPr>
          <w:rFonts w:cs="Arial"/>
          <w:szCs w:val="24"/>
        </w:rPr>
        <w:t xml:space="preserve">Visit </w:t>
      </w:r>
      <w:hyperlink r:id="rId73" w:history="1">
        <w:r w:rsidRPr="00C82381">
          <w:rPr>
            <w:rStyle w:val="Hyperlink"/>
            <w:rFonts w:cs="Arial"/>
            <w:szCs w:val="24"/>
          </w:rPr>
          <w:t>www.mymaxcard.co.uk</w:t>
        </w:r>
      </w:hyperlink>
      <w:r w:rsidRPr="00C82381">
        <w:rPr>
          <w:rFonts w:cs="Arial"/>
          <w:szCs w:val="24"/>
        </w:rPr>
        <w:t xml:space="preserve"> to can see a full break down.</w:t>
      </w:r>
    </w:p>
    <w:p w14:paraId="18028B2E" w14:textId="77777777" w:rsidR="006840C4" w:rsidRPr="00C82381" w:rsidRDefault="006840C4" w:rsidP="004E1747">
      <w:pPr>
        <w:widowControl w:val="0"/>
        <w:rPr>
          <w:rFonts w:cs="Arial"/>
          <w:szCs w:val="24"/>
        </w:rPr>
      </w:pPr>
    </w:p>
    <w:p w14:paraId="34A228CC" w14:textId="001F0A05" w:rsidR="006840C4" w:rsidRPr="00C82381" w:rsidRDefault="006840C4" w:rsidP="004E1747">
      <w:pPr>
        <w:widowControl w:val="0"/>
        <w:rPr>
          <w:rFonts w:cs="Arial"/>
          <w:szCs w:val="24"/>
        </w:rPr>
      </w:pPr>
      <w:r w:rsidRPr="00C82381">
        <w:rPr>
          <w:rFonts w:cs="Arial"/>
          <w:szCs w:val="24"/>
        </w:rPr>
        <w:t xml:space="preserve">If you would like </w:t>
      </w:r>
      <w:r w:rsidR="0015513A">
        <w:rPr>
          <w:rFonts w:cs="Arial"/>
          <w:szCs w:val="24"/>
        </w:rPr>
        <w:t>more information or help to</w:t>
      </w:r>
      <w:r w:rsidRPr="00C82381">
        <w:rPr>
          <w:rFonts w:cs="Arial"/>
          <w:szCs w:val="24"/>
        </w:rPr>
        <w:t xml:space="preserve"> register for a card, please contact Michelle at Action for Carers:  </w:t>
      </w:r>
      <w:hyperlink r:id="rId74" w:history="1">
        <w:r w:rsidRPr="00C82381">
          <w:rPr>
            <w:rStyle w:val="Hyperlink"/>
            <w:rFonts w:cs="Arial"/>
            <w:szCs w:val="24"/>
          </w:rPr>
          <w:t>michelleevans@carersoxfordshire.org.uk</w:t>
        </w:r>
      </w:hyperlink>
    </w:p>
    <w:p w14:paraId="4C03DFB8" w14:textId="77777777" w:rsidR="006840C4" w:rsidRPr="00C82381" w:rsidRDefault="006840C4" w:rsidP="004E1747">
      <w:pPr>
        <w:widowControl w:val="0"/>
        <w:rPr>
          <w:rFonts w:cs="Arial"/>
          <w:szCs w:val="24"/>
        </w:rPr>
      </w:pPr>
      <w:r w:rsidRPr="00C82381">
        <w:rPr>
          <w:rFonts w:cs="Arial"/>
          <w:szCs w:val="24"/>
        </w:rPr>
        <w:t> </w:t>
      </w:r>
    </w:p>
    <w:p w14:paraId="4BAA65DE" w14:textId="77777777" w:rsidR="006840C4" w:rsidRPr="00C82381" w:rsidRDefault="006840C4" w:rsidP="004E1747">
      <w:pPr>
        <w:widowControl w:val="0"/>
        <w:rPr>
          <w:rFonts w:cs="Arial"/>
          <w:szCs w:val="24"/>
        </w:rPr>
      </w:pPr>
    </w:p>
    <w:p w14:paraId="6312CF30" w14:textId="77777777" w:rsidR="006840C4" w:rsidRPr="00C82381" w:rsidRDefault="006840C4" w:rsidP="004E1747">
      <w:pPr>
        <w:widowControl w:val="0"/>
        <w:ind w:right="150"/>
        <w:rPr>
          <w:rFonts w:cs="Arial"/>
          <w:szCs w:val="24"/>
        </w:rPr>
      </w:pPr>
      <w:r w:rsidRPr="00C82381">
        <w:rPr>
          <w:rFonts w:cs="Arial"/>
          <w:szCs w:val="24"/>
        </w:rPr>
        <w:t> </w:t>
      </w:r>
    </w:p>
    <w:p w14:paraId="63A34099" w14:textId="77777777" w:rsidR="006840C4" w:rsidRPr="00C82381" w:rsidRDefault="006840C4" w:rsidP="004E1747">
      <w:pPr>
        <w:rPr>
          <w:rFonts w:cs="Arial"/>
          <w:szCs w:val="24"/>
        </w:rPr>
      </w:pPr>
    </w:p>
    <w:p w14:paraId="44F09750" w14:textId="77777777" w:rsidR="006840C4" w:rsidRPr="00C82381" w:rsidRDefault="006840C4" w:rsidP="004E1747">
      <w:pPr>
        <w:pStyle w:val="NormalWeb"/>
        <w:textAlignment w:val="baseline"/>
        <w:rPr>
          <w:rFonts w:ascii="Arial" w:hAnsi="Arial" w:cs="Arial"/>
        </w:rPr>
      </w:pPr>
    </w:p>
    <w:p w14:paraId="042C92AB" w14:textId="77777777" w:rsidR="006840C4" w:rsidRPr="00C82381" w:rsidRDefault="006840C4" w:rsidP="004E1747">
      <w:pPr>
        <w:rPr>
          <w:rFonts w:cs="Arial"/>
          <w:szCs w:val="24"/>
        </w:rPr>
      </w:pPr>
    </w:p>
    <w:p w14:paraId="08702C5D" w14:textId="77777777" w:rsidR="006840C4" w:rsidRPr="00C82381" w:rsidRDefault="006840C4" w:rsidP="004E1747">
      <w:pPr>
        <w:widowControl w:val="0"/>
        <w:rPr>
          <w:rFonts w:cs="Arial"/>
          <w:b/>
          <w:bCs/>
          <w:sz w:val="40"/>
          <w:szCs w:val="28"/>
          <w14:ligatures w14:val="none"/>
        </w:rPr>
      </w:pPr>
    </w:p>
    <w:p w14:paraId="7A09D51F" w14:textId="77777777" w:rsidR="004E1747" w:rsidRPr="00C82381" w:rsidRDefault="004E1747">
      <w:pPr>
        <w:rPr>
          <w:rFonts w:cs="Arial"/>
          <w:b/>
          <w:bCs/>
          <w:sz w:val="40"/>
          <w:szCs w:val="28"/>
          <w14:ligatures w14:val="none"/>
        </w:rPr>
      </w:pPr>
      <w:r w:rsidRPr="00C82381">
        <w:rPr>
          <w:rFonts w:cs="Arial"/>
          <w:b/>
          <w:bCs/>
          <w:sz w:val="40"/>
          <w:szCs w:val="28"/>
          <w14:ligatures w14:val="none"/>
        </w:rPr>
        <w:br w:type="page"/>
      </w:r>
    </w:p>
    <w:p w14:paraId="0A3129A1" w14:textId="548E8179" w:rsidR="005C7C10" w:rsidRPr="00C82381" w:rsidRDefault="005C7C10" w:rsidP="0015513A">
      <w:pPr>
        <w:pStyle w:val="Heading1"/>
        <w:rPr>
          <w:lang w:val="en-US"/>
        </w:rPr>
      </w:pPr>
      <w:r w:rsidRPr="00C82381">
        <w:lastRenderedPageBreak/>
        <w:t>Volunteering</w:t>
      </w:r>
    </w:p>
    <w:p w14:paraId="1B16BC43" w14:textId="77777777" w:rsidR="005C7C10" w:rsidRPr="00C82381" w:rsidRDefault="005C7C10" w:rsidP="004E1747">
      <w:pPr>
        <w:widowControl w:val="0"/>
        <w:rPr>
          <w:rFonts w:cs="Arial"/>
          <w:sz w:val="20"/>
          <w:szCs w:val="20"/>
          <w:lang w:val="en-US"/>
          <w14:ligatures w14:val="none"/>
        </w:rPr>
      </w:pPr>
      <w:r w:rsidRPr="00C82381">
        <w:rPr>
          <w:rFonts w:cs="Arial"/>
          <w:sz w:val="20"/>
          <w:szCs w:val="20"/>
          <w:lang w:val="en-US"/>
          <w14:ligatures w14:val="none"/>
        </w:rPr>
        <w:t> </w:t>
      </w:r>
    </w:p>
    <w:p w14:paraId="524127B6" w14:textId="77777777" w:rsidR="005C7C10" w:rsidRPr="00C82381" w:rsidRDefault="005C7C10" w:rsidP="0015513A">
      <w:pPr>
        <w:pStyle w:val="Heading2"/>
        <w:rPr>
          <w:lang w:val="en-US"/>
        </w:rPr>
      </w:pPr>
      <w:r w:rsidRPr="00C82381">
        <w:rPr>
          <w:lang w:val="en-US"/>
        </w:rPr>
        <w:t>Why volunteer!</w:t>
      </w:r>
    </w:p>
    <w:p w14:paraId="36D29959" w14:textId="77777777" w:rsidR="005C7C10" w:rsidRPr="00C82381" w:rsidRDefault="005C7C10" w:rsidP="004E1747">
      <w:pPr>
        <w:widowControl w:val="0"/>
        <w:rPr>
          <w:rFonts w:cs="Arial"/>
          <w:szCs w:val="24"/>
          <w:lang w:val="en-US"/>
          <w14:ligatures w14:val="none"/>
        </w:rPr>
      </w:pPr>
      <w:r w:rsidRPr="00C82381">
        <w:rPr>
          <w:rFonts w:cs="Arial"/>
          <w:szCs w:val="24"/>
          <w:lang w:val="en-US"/>
          <w14:ligatures w14:val="none"/>
        </w:rPr>
        <w:t>Becoming a volunteer can be personally rewarding and help you to 'give something back' to your community. It can give you:</w:t>
      </w:r>
    </w:p>
    <w:p w14:paraId="4851B596" w14:textId="77777777" w:rsidR="005C7C10" w:rsidRPr="00C82381" w:rsidRDefault="005C7C10" w:rsidP="004E1747">
      <w:pPr>
        <w:widowControl w:val="0"/>
        <w:rPr>
          <w:rFonts w:cs="Arial"/>
          <w:szCs w:val="24"/>
          <w:lang w:val="en-US"/>
          <w14:ligatures w14:val="none"/>
        </w:rPr>
      </w:pPr>
      <w:r w:rsidRPr="00C82381">
        <w:rPr>
          <w:rFonts w:cs="Arial"/>
          <w:szCs w:val="24"/>
          <w:lang w:val="en-US"/>
          <w14:ligatures w14:val="none"/>
        </w:rPr>
        <w:t> </w:t>
      </w:r>
    </w:p>
    <w:p w14:paraId="01B0158F" w14:textId="0CD7C613" w:rsidR="005C7C10" w:rsidRPr="0015513A" w:rsidRDefault="005C7C10" w:rsidP="0015513A">
      <w:pPr>
        <w:pStyle w:val="ListParagraph"/>
        <w:widowControl w:val="0"/>
        <w:numPr>
          <w:ilvl w:val="0"/>
          <w:numId w:val="18"/>
        </w:numPr>
        <w:rPr>
          <w:rFonts w:cs="Arial"/>
          <w:szCs w:val="24"/>
          <w:lang w:val="en-US"/>
          <w14:ligatures w14:val="none"/>
        </w:rPr>
      </w:pPr>
      <w:r w:rsidRPr="0015513A">
        <w:rPr>
          <w:rFonts w:cs="Arial"/>
          <w:szCs w:val="24"/>
          <w:lang w:val="en-US"/>
          <w14:ligatures w14:val="none"/>
        </w:rPr>
        <w:t xml:space="preserve">increased confidence </w:t>
      </w:r>
    </w:p>
    <w:p w14:paraId="5B37CF29" w14:textId="63E67927" w:rsidR="005C7C10" w:rsidRPr="0015513A" w:rsidRDefault="005C7C10" w:rsidP="0015513A">
      <w:pPr>
        <w:pStyle w:val="ListParagraph"/>
        <w:widowControl w:val="0"/>
        <w:numPr>
          <w:ilvl w:val="0"/>
          <w:numId w:val="18"/>
        </w:numPr>
        <w:rPr>
          <w:rFonts w:cs="Arial"/>
          <w:szCs w:val="24"/>
          <w:lang w:val="en-US"/>
          <w14:ligatures w14:val="none"/>
        </w:rPr>
      </w:pPr>
      <w:r w:rsidRPr="0015513A">
        <w:rPr>
          <w:rFonts w:cs="Arial"/>
          <w:szCs w:val="24"/>
          <w:lang w:val="en-US"/>
          <w14:ligatures w14:val="none"/>
        </w:rPr>
        <w:t xml:space="preserve">a sense of satisfaction and achievement </w:t>
      </w:r>
    </w:p>
    <w:p w14:paraId="07134B4A" w14:textId="65892B7F" w:rsidR="005C7C10" w:rsidRPr="0015513A" w:rsidRDefault="005C7C10" w:rsidP="0015513A">
      <w:pPr>
        <w:pStyle w:val="ListParagraph"/>
        <w:widowControl w:val="0"/>
        <w:numPr>
          <w:ilvl w:val="0"/>
          <w:numId w:val="18"/>
        </w:numPr>
        <w:rPr>
          <w:rFonts w:cs="Arial"/>
          <w:szCs w:val="24"/>
          <w:lang w:val="en-US"/>
          <w14:ligatures w14:val="none"/>
        </w:rPr>
      </w:pPr>
      <w:r w:rsidRPr="0015513A">
        <w:rPr>
          <w:rFonts w:cs="Arial"/>
          <w:szCs w:val="24"/>
          <w:lang w:val="en-US"/>
          <w14:ligatures w14:val="none"/>
        </w:rPr>
        <w:t>the opportunity to make new friends and contacts with diverse backgrounds and</w:t>
      </w:r>
      <w:r w:rsidR="00802F3F" w:rsidRPr="0015513A">
        <w:rPr>
          <w:rFonts w:cs="Arial"/>
          <w:szCs w:val="24"/>
          <w:lang w:val="en-US"/>
          <w14:ligatures w14:val="none"/>
        </w:rPr>
        <w:t xml:space="preserve"> </w:t>
      </w:r>
      <w:r w:rsidRPr="0015513A">
        <w:rPr>
          <w:rFonts w:cs="Arial"/>
          <w:szCs w:val="24"/>
          <w:lang w:val="en-US"/>
          <w14:ligatures w14:val="none"/>
        </w:rPr>
        <w:t xml:space="preserve">experiences </w:t>
      </w:r>
    </w:p>
    <w:p w14:paraId="0A3C15E0" w14:textId="7FAA817F" w:rsidR="005C7C10" w:rsidRPr="0015513A" w:rsidRDefault="005C7C10" w:rsidP="0015513A">
      <w:pPr>
        <w:pStyle w:val="ListParagraph"/>
        <w:widowControl w:val="0"/>
        <w:numPr>
          <w:ilvl w:val="0"/>
          <w:numId w:val="18"/>
        </w:numPr>
        <w:rPr>
          <w:rFonts w:cs="Arial"/>
          <w:szCs w:val="24"/>
          <w:lang w:val="en-US"/>
          <w14:ligatures w14:val="none"/>
        </w:rPr>
      </w:pPr>
      <w:r w:rsidRPr="0015513A">
        <w:rPr>
          <w:rFonts w:cs="Arial"/>
          <w:szCs w:val="24"/>
          <w:lang w:val="en-US"/>
          <w14:ligatures w14:val="none"/>
        </w:rPr>
        <w:t>increased job and career prospects and new skills - over 70 per cent of employers would hire a candidate with volunteering experience over someone who has</w:t>
      </w:r>
      <w:r w:rsidR="00802F3F" w:rsidRPr="0015513A">
        <w:rPr>
          <w:rFonts w:cs="Arial"/>
          <w:szCs w:val="24"/>
          <w:lang w:val="en-US"/>
          <w14:ligatures w14:val="none"/>
        </w:rPr>
        <w:t xml:space="preserve"> </w:t>
      </w:r>
      <w:r w:rsidRPr="0015513A">
        <w:rPr>
          <w:rFonts w:cs="Arial"/>
          <w:szCs w:val="24"/>
          <w:lang w:val="en-US"/>
          <w14:ligatures w14:val="none"/>
        </w:rPr>
        <w:t>never volunteered.</w:t>
      </w:r>
    </w:p>
    <w:p w14:paraId="3E1FEA7F" w14:textId="77777777" w:rsidR="005C7C10" w:rsidRPr="00C82381" w:rsidRDefault="005C7C10" w:rsidP="004E1747">
      <w:pPr>
        <w:widowControl w:val="0"/>
        <w:ind w:left="567" w:hanging="567"/>
        <w:rPr>
          <w:rFonts w:cs="Arial"/>
          <w:szCs w:val="24"/>
          <w:lang w:val="en-US"/>
          <w14:ligatures w14:val="none"/>
        </w:rPr>
      </w:pPr>
    </w:p>
    <w:p w14:paraId="6973E5D9" w14:textId="6D291C0A" w:rsidR="005C7C10" w:rsidRPr="00C82381" w:rsidRDefault="005C7C10" w:rsidP="00C13D1A">
      <w:pPr>
        <w:widowControl w:val="0"/>
        <w:rPr>
          <w:rFonts w:cs="Arial"/>
          <w:szCs w:val="24"/>
          <w:lang w:val="en"/>
        </w:rPr>
      </w:pPr>
      <w:r w:rsidRPr="00C82381">
        <w:rPr>
          <w:rFonts w:cs="Arial"/>
          <w:szCs w:val="24"/>
          <w:lang w:val="en"/>
        </w:rPr>
        <w:t>OCVA is the accredited Volunteer Centre for Oxford City, South Oxfordshire, and the</w:t>
      </w:r>
      <w:r w:rsidR="00802F3F" w:rsidRPr="00C82381">
        <w:rPr>
          <w:rFonts w:cs="Arial"/>
          <w:szCs w:val="24"/>
          <w:lang w:val="en"/>
        </w:rPr>
        <w:t xml:space="preserve"> </w:t>
      </w:r>
      <w:r w:rsidRPr="00C82381">
        <w:rPr>
          <w:rFonts w:cs="Arial"/>
          <w:szCs w:val="24"/>
          <w:lang w:val="en"/>
        </w:rPr>
        <w:t>Vale of White Horse</w:t>
      </w:r>
      <w:r w:rsidR="00802F3F" w:rsidRPr="00C82381">
        <w:rPr>
          <w:rFonts w:cs="Arial"/>
          <w:szCs w:val="24"/>
          <w:lang w:val="en"/>
        </w:rPr>
        <w:t xml:space="preserve">: Tel: 01865 251946 Website:  </w:t>
      </w:r>
      <w:hyperlink r:id="rId75" w:history="1">
        <w:r w:rsidR="00802F3F" w:rsidRPr="00C82381">
          <w:rPr>
            <w:rStyle w:val="Hyperlink"/>
            <w:rFonts w:cs="Arial"/>
            <w:szCs w:val="24"/>
            <w:lang w:val="en"/>
          </w:rPr>
          <w:t>https://ocva.org.uk/</w:t>
        </w:r>
      </w:hyperlink>
      <w:r w:rsidR="003962F7" w:rsidRPr="00C82381">
        <w:rPr>
          <w:rFonts w:cs="Arial"/>
          <w:szCs w:val="24"/>
          <w:lang w:val="en"/>
        </w:rPr>
        <w:t>. Lots of information for volunteers. Sign up to a volunteers newsletter.</w:t>
      </w:r>
    </w:p>
    <w:p w14:paraId="6A9A7CCC" w14:textId="77777777" w:rsidR="003962F7" w:rsidRPr="00C82381" w:rsidRDefault="003962F7" w:rsidP="004E1747">
      <w:pPr>
        <w:widowControl w:val="0"/>
        <w:rPr>
          <w:rFonts w:cs="Arial"/>
          <w:szCs w:val="24"/>
          <w:lang w:val="en-US"/>
          <w14:ligatures w14:val="none"/>
        </w:rPr>
      </w:pPr>
    </w:p>
    <w:p w14:paraId="610DD48D" w14:textId="7C40641E" w:rsidR="005C7C10" w:rsidRPr="00C13D1A" w:rsidRDefault="005C7C10" w:rsidP="00C13D1A">
      <w:pPr>
        <w:widowControl w:val="0"/>
        <w:rPr>
          <w:rFonts w:cs="Arial"/>
          <w:szCs w:val="24"/>
          <w:lang w:val="en-US"/>
          <w14:ligatures w14:val="none"/>
        </w:rPr>
      </w:pPr>
      <w:r w:rsidRPr="00C82381">
        <w:rPr>
          <w:b/>
        </w:rPr>
        <w:t xml:space="preserve">National Council for Voluntary Organisations </w:t>
      </w:r>
    </w:p>
    <w:p w14:paraId="6AA00C19" w14:textId="78A36DB2" w:rsidR="005C7C10" w:rsidRPr="00C82381" w:rsidRDefault="005C7C10" w:rsidP="004E1747">
      <w:pPr>
        <w:widowControl w:val="0"/>
        <w:rPr>
          <w:rFonts w:cs="Arial"/>
          <w:b/>
          <w:sz w:val="20"/>
          <w:szCs w:val="20"/>
          <w:lang w:val="en-US"/>
          <w14:ligatures w14:val="none"/>
        </w:rPr>
      </w:pPr>
      <w:r w:rsidRPr="00C82381">
        <w:rPr>
          <w:rFonts w:cs="Arial"/>
          <w:b/>
          <w:sz w:val="20"/>
          <w:szCs w:val="20"/>
          <w:lang w:val="en-US"/>
          <w14:ligatures w14:val="none"/>
        </w:rPr>
        <w:t> </w:t>
      </w:r>
    </w:p>
    <w:p w14:paraId="18FD03FC" w14:textId="6A2D2736" w:rsidR="005C7C10" w:rsidRPr="00C82381" w:rsidRDefault="005C7C10" w:rsidP="004E1747">
      <w:pPr>
        <w:widowControl w:val="0"/>
        <w:rPr>
          <w:rFonts w:cs="Arial"/>
          <w:szCs w:val="24"/>
          <w:lang w:val="en-US"/>
          <w14:ligatures w14:val="none"/>
        </w:rPr>
      </w:pPr>
      <w:r w:rsidRPr="00C82381">
        <w:rPr>
          <w:rFonts w:cs="Arial"/>
          <w:szCs w:val="24"/>
          <w:lang w:val="en-US"/>
          <w14:ligatures w14:val="none"/>
        </w:rPr>
        <w:t>An independent charity committed to supporting, enabling and celebrating volunteering.  Lots of good, practical advice</w:t>
      </w:r>
      <w:r w:rsidR="00802F3F" w:rsidRPr="00C82381">
        <w:rPr>
          <w:rFonts w:cs="Arial"/>
          <w:szCs w:val="24"/>
          <w:lang w:val="en-US"/>
          <w14:ligatures w14:val="none"/>
        </w:rPr>
        <w:t>.</w:t>
      </w:r>
    </w:p>
    <w:p w14:paraId="61462346" w14:textId="5AC41A68" w:rsidR="003962F7" w:rsidRPr="00C82381" w:rsidRDefault="003962F7" w:rsidP="004E1747">
      <w:pPr>
        <w:widowControl w:val="0"/>
        <w:rPr>
          <w:rFonts w:cs="Arial"/>
          <w:szCs w:val="24"/>
          <w:lang w:val="en-US"/>
          <w14:ligatures w14:val="none"/>
        </w:rPr>
      </w:pPr>
    </w:p>
    <w:p w14:paraId="22A03A32" w14:textId="03D39262" w:rsidR="005C7C10" w:rsidRPr="00C82381" w:rsidRDefault="005C7C10" w:rsidP="004E1747">
      <w:pPr>
        <w:pStyle w:val="introtext2"/>
        <w:rPr>
          <w:rFonts w:ascii="Arial" w:hAnsi="Arial" w:cs="Arial"/>
          <w:b/>
          <w:bCs/>
          <w:color w:val="231F20"/>
          <w:sz w:val="24"/>
          <w:szCs w:val="24"/>
          <w14:ligatures w14:val="none"/>
        </w:rPr>
      </w:pPr>
      <w:r w:rsidRPr="00C82381">
        <w:rPr>
          <w:rFonts w:ascii="Arial" w:hAnsi="Arial" w:cs="Arial"/>
          <w:color w:val="231F20"/>
          <w:sz w:val="24"/>
          <w:szCs w:val="24"/>
          <w14:ligatures w14:val="none"/>
        </w:rPr>
        <w:t xml:space="preserve">Tel: </w:t>
      </w:r>
      <w:r w:rsidRPr="00C82381">
        <w:rPr>
          <w:rFonts w:ascii="Arial" w:hAnsi="Arial" w:cs="Arial"/>
          <w:bCs/>
          <w:color w:val="231F20"/>
          <w:sz w:val="24"/>
          <w:szCs w:val="24"/>
          <w14:ligatures w14:val="none"/>
        </w:rPr>
        <w:t>020 7713 6161</w:t>
      </w:r>
    </w:p>
    <w:p w14:paraId="77E55CF6" w14:textId="77777777" w:rsidR="005C7C10" w:rsidRPr="00C82381" w:rsidRDefault="005C7C10" w:rsidP="004E1747">
      <w:pPr>
        <w:pStyle w:val="introtext2"/>
        <w:rPr>
          <w:rFonts w:ascii="Arial" w:hAnsi="Arial" w:cs="Arial"/>
          <w:sz w:val="24"/>
          <w:szCs w:val="24"/>
          <w14:ligatures w14:val="none"/>
        </w:rPr>
      </w:pPr>
    </w:p>
    <w:p w14:paraId="352C508A" w14:textId="11E72BB8" w:rsidR="005C7C10" w:rsidRPr="00C82381" w:rsidRDefault="005C7C10" w:rsidP="004E1747">
      <w:pPr>
        <w:widowControl w:val="0"/>
        <w:rPr>
          <w:rFonts w:cs="Arial"/>
          <w:bCs/>
          <w:szCs w:val="24"/>
          <w14:ligatures w14:val="none"/>
        </w:rPr>
      </w:pPr>
      <w:r w:rsidRPr="00C82381">
        <w:rPr>
          <w:rFonts w:cs="Arial"/>
          <w:bCs/>
          <w:szCs w:val="24"/>
          <w14:ligatures w14:val="none"/>
        </w:rPr>
        <w:t xml:space="preserve">Website: </w:t>
      </w:r>
      <w:hyperlink r:id="rId76" w:history="1">
        <w:r w:rsidR="003C701C" w:rsidRPr="00C82381">
          <w:rPr>
            <w:rStyle w:val="Hyperlink"/>
            <w:rFonts w:cs="Arial"/>
            <w:bCs/>
            <w:szCs w:val="24"/>
            <w14:ligatures w14:val="none"/>
          </w:rPr>
          <w:t>https://www.ncvo.org.uk/ncvo-volunteering/i-want-to-volunteer</w:t>
        </w:r>
      </w:hyperlink>
    </w:p>
    <w:p w14:paraId="10133661" w14:textId="4F3E4026" w:rsidR="003C701C" w:rsidRPr="00C82381" w:rsidRDefault="003C701C" w:rsidP="004E1747">
      <w:pPr>
        <w:widowControl w:val="0"/>
        <w:rPr>
          <w:rFonts w:cs="Arial"/>
          <w:bCs/>
          <w:szCs w:val="24"/>
          <w14:ligatures w14:val="none"/>
        </w:rPr>
      </w:pPr>
    </w:p>
    <w:p w14:paraId="156D9257" w14:textId="7376A585" w:rsidR="005C7C10" w:rsidRPr="00C13D1A" w:rsidRDefault="005C7C10" w:rsidP="00C13D1A">
      <w:pPr>
        <w:pStyle w:val="Heading3"/>
        <w:rPr>
          <w:szCs w:val="18"/>
        </w:rPr>
      </w:pPr>
      <w:r w:rsidRPr="00C82381">
        <w:t>Do It</w:t>
      </w:r>
    </w:p>
    <w:p w14:paraId="2793DE50" w14:textId="7838AD15" w:rsidR="005C7C10" w:rsidRPr="00C82381" w:rsidRDefault="005C7C10" w:rsidP="004E1747">
      <w:pPr>
        <w:widowControl w:val="0"/>
        <w:rPr>
          <w:rFonts w:cs="Arial"/>
          <w:szCs w:val="24"/>
          <w:lang w:val="en-US"/>
          <w14:ligatures w14:val="none"/>
        </w:rPr>
      </w:pPr>
      <w:r w:rsidRPr="00C82381">
        <w:rPr>
          <w:rFonts w:cs="Arial"/>
          <w:szCs w:val="24"/>
          <w:lang w:val="en-US"/>
          <w14:ligatures w14:val="none"/>
        </w:rPr>
        <w:t> </w:t>
      </w:r>
    </w:p>
    <w:p w14:paraId="6D183769" w14:textId="77777777" w:rsidR="003C701C" w:rsidRPr="00C82381" w:rsidRDefault="003C701C" w:rsidP="004E1747">
      <w:pPr>
        <w:widowControl w:val="0"/>
        <w:rPr>
          <w:rFonts w:cs="Arial"/>
          <w:szCs w:val="24"/>
        </w:rPr>
      </w:pPr>
      <w:r w:rsidRPr="00C82381">
        <w:rPr>
          <w:rFonts w:cs="Arial"/>
          <w:szCs w:val="24"/>
        </w:rPr>
        <w:t xml:space="preserve">Do-it.org is the national database of volunteering opportunities. Search more than 1 million volunteering opportunities by interest, activity or location and apply online. </w:t>
      </w:r>
    </w:p>
    <w:p w14:paraId="6EC46893" w14:textId="7F4AA13A" w:rsidR="005C7C10" w:rsidRPr="00C82381" w:rsidRDefault="005C7C10" w:rsidP="004E1747">
      <w:pPr>
        <w:widowControl w:val="0"/>
        <w:rPr>
          <w:rFonts w:cs="Arial"/>
          <w:szCs w:val="24"/>
          <w:lang w:val="en-US"/>
          <w14:ligatures w14:val="none"/>
        </w:rPr>
      </w:pPr>
      <w:r w:rsidRPr="00C82381">
        <w:rPr>
          <w:rFonts w:cs="Arial"/>
          <w:szCs w:val="24"/>
          <w:lang w:val="en-US"/>
          <w14:ligatures w14:val="none"/>
        </w:rPr>
        <w:t>An independent charity committed to supporting, enabling and celebrating volunteering.  Lots of good, practical advice</w:t>
      </w:r>
      <w:r w:rsidR="003C701C" w:rsidRPr="00C82381">
        <w:rPr>
          <w:rFonts w:cs="Arial"/>
          <w:szCs w:val="24"/>
          <w:lang w:val="en-US"/>
          <w14:ligatures w14:val="none"/>
        </w:rPr>
        <w:t xml:space="preserve">. </w:t>
      </w:r>
    </w:p>
    <w:p w14:paraId="7FECC6AF" w14:textId="77777777" w:rsidR="005C7C10" w:rsidRPr="00C82381" w:rsidRDefault="005C7C10" w:rsidP="004E1747">
      <w:pPr>
        <w:pStyle w:val="introtext2"/>
        <w:rPr>
          <w:rFonts w:ascii="Arial" w:hAnsi="Arial" w:cs="Arial"/>
          <w:sz w:val="24"/>
          <w:szCs w:val="24"/>
          <w14:ligatures w14:val="none"/>
        </w:rPr>
      </w:pPr>
      <w:r w:rsidRPr="00C82381">
        <w:rPr>
          <w:rFonts w:ascii="Arial" w:hAnsi="Arial" w:cs="Arial"/>
          <w:sz w:val="24"/>
          <w:szCs w:val="24"/>
          <w14:ligatures w14:val="none"/>
        </w:rPr>
        <w:t> </w:t>
      </w:r>
    </w:p>
    <w:p w14:paraId="49C5E671" w14:textId="6472EFE6" w:rsidR="003C701C" w:rsidRPr="00C82381" w:rsidRDefault="005C7C10" w:rsidP="004E1747">
      <w:pPr>
        <w:widowControl w:val="0"/>
        <w:rPr>
          <w:rFonts w:cs="Arial"/>
          <w:bCs/>
          <w:szCs w:val="24"/>
          <w14:ligatures w14:val="none"/>
        </w:rPr>
      </w:pPr>
      <w:r w:rsidRPr="00C82381">
        <w:rPr>
          <w:rFonts w:cs="Arial"/>
          <w:bCs/>
          <w:szCs w:val="24"/>
          <w14:ligatures w14:val="none"/>
        </w:rPr>
        <w:t>Website:</w:t>
      </w:r>
      <w:r w:rsidRPr="00C82381">
        <w:rPr>
          <w:rFonts w:cs="Arial"/>
          <w:b/>
          <w:bCs/>
          <w:szCs w:val="24"/>
          <w14:ligatures w14:val="none"/>
        </w:rPr>
        <w:t xml:space="preserve"> </w:t>
      </w:r>
      <w:hyperlink r:id="rId77" w:history="1">
        <w:r w:rsidR="003C701C" w:rsidRPr="00C82381">
          <w:rPr>
            <w:rStyle w:val="Hyperlink"/>
            <w:rFonts w:cs="Arial"/>
            <w:bCs/>
            <w:szCs w:val="24"/>
            <w14:ligatures w14:val="none"/>
          </w:rPr>
          <w:t>www.do-it.org.uk</w:t>
        </w:r>
      </w:hyperlink>
    </w:p>
    <w:p w14:paraId="08244F2B" w14:textId="68EAC031" w:rsidR="003962F7" w:rsidRPr="00C82381" w:rsidRDefault="005C7C10" w:rsidP="004E1747">
      <w:pPr>
        <w:widowControl w:val="0"/>
        <w:rPr>
          <w:rFonts w:cs="Arial"/>
          <w:szCs w:val="24"/>
          <w14:ligatures w14:val="none"/>
        </w:rPr>
      </w:pPr>
      <w:r w:rsidRPr="00C82381">
        <w:rPr>
          <w:rFonts w:cs="Arial"/>
          <w:b/>
          <w:bCs/>
          <w:szCs w:val="24"/>
          <w14:ligatures w14:val="none"/>
        </w:rPr>
        <w:t xml:space="preserve"> </w:t>
      </w:r>
    </w:p>
    <w:p w14:paraId="20406086" w14:textId="5D25A47E" w:rsidR="003962F7" w:rsidRPr="00C82381" w:rsidRDefault="005C7C10" w:rsidP="004E1747">
      <w:pPr>
        <w:widowControl w:val="0"/>
        <w:rPr>
          <w:rFonts w:cs="Arial"/>
          <w:szCs w:val="24"/>
          <w14:ligatures w14:val="none"/>
        </w:rPr>
      </w:pPr>
      <w:r w:rsidRPr="00C82381">
        <w:rPr>
          <w:rFonts w:cs="Arial"/>
          <w:szCs w:val="24"/>
          <w14:ligatures w14:val="none"/>
        </w:rPr>
        <w:t> </w:t>
      </w:r>
    </w:p>
    <w:p w14:paraId="3AE18717" w14:textId="10DC15C2" w:rsidR="003962F7" w:rsidRPr="00C82381" w:rsidRDefault="003962F7" w:rsidP="00C13D1A">
      <w:pPr>
        <w:pStyle w:val="Heading3"/>
      </w:pPr>
      <w:r w:rsidRPr="00C82381">
        <w:t>Volunteering and Universal Credit</w:t>
      </w:r>
    </w:p>
    <w:p w14:paraId="51730846" w14:textId="77777777" w:rsidR="003962F7" w:rsidRPr="00C82381" w:rsidRDefault="003962F7" w:rsidP="004E1747">
      <w:pPr>
        <w:widowControl w:val="0"/>
        <w:rPr>
          <w:rFonts w:cs="Arial"/>
          <w:szCs w:val="24"/>
          <w14:ligatures w14:val="none"/>
        </w:rPr>
      </w:pPr>
    </w:p>
    <w:p w14:paraId="0A792E41" w14:textId="5A5786DA" w:rsidR="003962F7" w:rsidRPr="00C82381" w:rsidRDefault="003962F7" w:rsidP="004E1747">
      <w:pPr>
        <w:widowControl w:val="0"/>
        <w:rPr>
          <w:rFonts w:cs="Arial"/>
          <w:color w:val="auto"/>
          <w:kern w:val="0"/>
          <w:szCs w:val="24"/>
          <w14:ligatures w14:val="none"/>
          <w14:cntxtAlts w14:val="0"/>
        </w:rPr>
      </w:pPr>
      <w:r w:rsidRPr="00C82381">
        <w:rPr>
          <w:rFonts w:cs="Arial"/>
          <w:color w:val="auto"/>
          <w:kern w:val="0"/>
          <w:szCs w:val="24"/>
          <w14:ligatures w14:val="none"/>
          <w14:cntxtAlts w14:val="0"/>
        </w:rPr>
        <w:t>You can still volunteer if you’re on universal credit as long as you also undertake any activities, such as job searching, training or other requirements, identified by your Jobcentre Plus adviser. This is likely to be part of a claimant commitment.</w:t>
      </w:r>
    </w:p>
    <w:p w14:paraId="0D581C7B" w14:textId="77777777" w:rsidR="004E1747" w:rsidRPr="00C82381" w:rsidRDefault="004E1747">
      <w:pPr>
        <w:rPr>
          <w:rFonts w:cs="Arial"/>
          <w:b/>
          <w:sz w:val="36"/>
          <w:szCs w:val="28"/>
        </w:rPr>
      </w:pPr>
      <w:r w:rsidRPr="00C82381">
        <w:rPr>
          <w:rFonts w:cs="Arial"/>
          <w:b/>
          <w:sz w:val="36"/>
          <w:szCs w:val="28"/>
        </w:rPr>
        <w:br w:type="page"/>
      </w:r>
    </w:p>
    <w:p w14:paraId="43746C83" w14:textId="591C6F6C" w:rsidR="006840C4" w:rsidRDefault="006840C4" w:rsidP="00C13D1A">
      <w:pPr>
        <w:pStyle w:val="Heading1"/>
      </w:pPr>
      <w:r w:rsidRPr="00C82381">
        <w:lastRenderedPageBreak/>
        <w:t>Moving into employment</w:t>
      </w:r>
    </w:p>
    <w:p w14:paraId="7FEFEB4F" w14:textId="77777777" w:rsidR="008855B6" w:rsidRPr="008855B6" w:rsidRDefault="008855B6" w:rsidP="008855B6">
      <w:pPr>
        <w:rPr>
          <w:b/>
          <w:bCs/>
        </w:rPr>
      </w:pPr>
    </w:p>
    <w:p w14:paraId="4E4692A6" w14:textId="10574B49" w:rsidR="008855B6" w:rsidRPr="008855B6" w:rsidRDefault="008855B6" w:rsidP="008855B6">
      <w:pPr>
        <w:rPr>
          <w:b/>
          <w:bCs/>
        </w:rPr>
      </w:pPr>
      <w:r w:rsidRPr="008855B6">
        <w:rPr>
          <w:b/>
          <w:bCs/>
        </w:rPr>
        <w:t>For all of these benefits and especially in completing the associated forms, please always seek professional help.</w:t>
      </w:r>
    </w:p>
    <w:p w14:paraId="5BBB6813" w14:textId="0D2136F8" w:rsidR="00C13D1A" w:rsidRDefault="00C13D1A" w:rsidP="00C13D1A">
      <w:pPr>
        <w:pStyle w:val="Heading2"/>
      </w:pPr>
      <w:r>
        <w:t xml:space="preserve">Find registered </w:t>
      </w:r>
      <w:r w:rsidR="005F0B77">
        <w:t>c</w:t>
      </w:r>
      <w:r>
        <w:t>hildcare</w:t>
      </w:r>
    </w:p>
    <w:p w14:paraId="78BCF9C0" w14:textId="7442DF2A" w:rsidR="005F0B77" w:rsidRDefault="005F0B77" w:rsidP="005F0B77">
      <w:r>
        <w:t>The Family Information Service website lists Childminders / Nursery provision and activities for your children.</w:t>
      </w:r>
    </w:p>
    <w:p w14:paraId="04C643A6" w14:textId="77777777" w:rsidR="005F0B77" w:rsidRDefault="005F0B77" w:rsidP="005F0B77"/>
    <w:p w14:paraId="416D015B" w14:textId="44784B17" w:rsidR="00C13D1A" w:rsidRDefault="00E45CEF" w:rsidP="005F0B77">
      <w:hyperlink r:id="rId78" w:history="1">
        <w:r w:rsidR="005F0B77" w:rsidRPr="007969A4">
          <w:rPr>
            <w:rStyle w:val="Hyperlink"/>
          </w:rPr>
          <w:t>https://fisd.oxfordshire.gov.uk/kb5/oxfordshire/directory/home.page</w:t>
        </w:r>
      </w:hyperlink>
      <w:r w:rsidR="005F0B77">
        <w:t xml:space="preserve"> </w:t>
      </w:r>
    </w:p>
    <w:p w14:paraId="2537AE90" w14:textId="56D4F7A5" w:rsidR="005F0B77" w:rsidRDefault="005F0B77" w:rsidP="005F0B77">
      <w:pPr>
        <w:pStyle w:val="Heading2"/>
      </w:pPr>
      <w:r>
        <w:t>Help towards housing costs</w:t>
      </w:r>
    </w:p>
    <w:p w14:paraId="1136CB2B" w14:textId="01CE9E34" w:rsidR="005F0B77" w:rsidRDefault="005F0B77" w:rsidP="005F0B77">
      <w:r>
        <w:t xml:space="preserve">If you’ve been claiming benefit continuously for at least 26 weeks and you expect the work (or more money) to last for 5 weeks or more, you may be entitled to receive help towards your housing costs, this is time limited. For example: </w:t>
      </w:r>
    </w:p>
    <w:p w14:paraId="6E97E424" w14:textId="77777777" w:rsidR="005F0B77" w:rsidRDefault="005F0B77" w:rsidP="005F0B77"/>
    <w:p w14:paraId="5D121262" w14:textId="13B4B26F" w:rsidR="005F0B77" w:rsidRDefault="005F0B77" w:rsidP="005F0B77">
      <w:pPr>
        <w:pStyle w:val="ListParagraph"/>
        <w:numPr>
          <w:ilvl w:val="0"/>
          <w:numId w:val="30"/>
        </w:numPr>
      </w:pPr>
      <w:r>
        <w:t xml:space="preserve">Mortgage Interest Run On  </w:t>
      </w:r>
      <w:hyperlink r:id="rId79" w:history="1">
        <w:r w:rsidRPr="007969A4">
          <w:rPr>
            <w:rStyle w:val="Hyperlink"/>
          </w:rPr>
          <w:t>https://www.gov.uk/mortgage-interest-run-on</w:t>
        </w:r>
      </w:hyperlink>
      <w:r>
        <w:t xml:space="preserve"> </w:t>
      </w:r>
    </w:p>
    <w:p w14:paraId="19B4E678" w14:textId="162E1B00" w:rsidR="005F0B77" w:rsidRDefault="005F0B77" w:rsidP="005F0B77">
      <w:pPr>
        <w:pStyle w:val="ListParagraph"/>
        <w:numPr>
          <w:ilvl w:val="0"/>
          <w:numId w:val="30"/>
        </w:numPr>
      </w:pPr>
      <w:r>
        <w:t xml:space="preserve">Extended Payment of Housing Benefit </w:t>
      </w:r>
      <w:hyperlink r:id="rId80" w:history="1">
        <w:r w:rsidRPr="007969A4">
          <w:rPr>
            <w:rStyle w:val="Hyperlink"/>
          </w:rPr>
          <w:t>https://www.oxford.gov.uk/info/20176/benefits_information/385/extended_benefit_payment</w:t>
        </w:r>
      </w:hyperlink>
      <w:r>
        <w:t xml:space="preserve"> </w:t>
      </w:r>
    </w:p>
    <w:p w14:paraId="7BBB0AB9" w14:textId="77777777" w:rsidR="005F0B77" w:rsidRDefault="005F0B77" w:rsidP="005F0B77"/>
    <w:p w14:paraId="041A53B8" w14:textId="7EE06688" w:rsidR="005F0B77" w:rsidRDefault="005F0B77" w:rsidP="005F0B77">
      <w:pPr>
        <w:pStyle w:val="Heading2"/>
      </w:pPr>
      <w:r>
        <w:t>Will my child’s free school meals stop?</w:t>
      </w:r>
      <w:r>
        <w:tab/>
      </w:r>
    </w:p>
    <w:p w14:paraId="6DBA2660" w14:textId="71FB21B9" w:rsidR="00595336" w:rsidRDefault="005F0B77" w:rsidP="005F0B77">
      <w:r>
        <w:t>It depends on child’s age and income.  If you have children in reception, year 1 or year 2 and they go to a state school they are entitled to free school meals regardless of your household income.</w:t>
      </w:r>
      <w:r w:rsidR="004D424A">
        <w:t xml:space="preserve"> </w:t>
      </w:r>
      <w:r>
        <w:t>At Year 3 and older free school meals may still be available if you are still receiving benefits.</w:t>
      </w:r>
      <w:r w:rsidR="00595336">
        <w:t xml:space="preserve"> </w:t>
      </w:r>
    </w:p>
    <w:p w14:paraId="721D42CE" w14:textId="77777777" w:rsidR="00595336" w:rsidRDefault="00595336" w:rsidP="005F0B77"/>
    <w:p w14:paraId="7B9FFAE2" w14:textId="10B8B07D" w:rsidR="005F0B77" w:rsidRDefault="00595336" w:rsidP="005F0B77">
      <w:r>
        <w:t>I</w:t>
      </w:r>
      <w:r w:rsidRPr="00595336">
        <w:t xml:space="preserve">f your child is eligible for free school meals, they’ll also qualify for the Holiday Activity and Food Programme (HAF). </w:t>
      </w:r>
    </w:p>
    <w:p w14:paraId="24349B95" w14:textId="114168F7" w:rsidR="005F0B77" w:rsidRDefault="005F0B77" w:rsidP="005F0B77">
      <w:r>
        <w:t xml:space="preserve"> </w:t>
      </w:r>
    </w:p>
    <w:p w14:paraId="385A980F" w14:textId="46E9F7E5" w:rsidR="005F0B77" w:rsidRDefault="00E45CEF" w:rsidP="005F0B77">
      <w:pPr>
        <w:pStyle w:val="ListParagraph"/>
        <w:numPr>
          <w:ilvl w:val="0"/>
          <w:numId w:val="31"/>
        </w:numPr>
      </w:pPr>
      <w:hyperlink r:id="rId81" w:history="1">
        <w:r w:rsidR="005F0B77" w:rsidRPr="007969A4">
          <w:rPr>
            <w:rStyle w:val="Hyperlink"/>
          </w:rPr>
          <w:t>https://www.gov.uk/apply-free-school-meals</w:t>
        </w:r>
      </w:hyperlink>
      <w:r w:rsidR="005F0B77">
        <w:t xml:space="preserve"> </w:t>
      </w:r>
    </w:p>
    <w:p w14:paraId="18D7E13D" w14:textId="6AEE2748" w:rsidR="005F0B77" w:rsidRDefault="00E45CEF" w:rsidP="005F0B77">
      <w:pPr>
        <w:pStyle w:val="ListParagraph"/>
        <w:numPr>
          <w:ilvl w:val="0"/>
          <w:numId w:val="31"/>
        </w:numPr>
      </w:pPr>
      <w:hyperlink r:id="rId82" w:history="1">
        <w:r w:rsidR="005F0B77">
          <w:rPr>
            <w:rStyle w:val="Hyperlink"/>
          </w:rPr>
          <w:t>School meals | Oxfordshire County Council</w:t>
        </w:r>
      </w:hyperlink>
    </w:p>
    <w:p w14:paraId="3ECBC942" w14:textId="4423FD46" w:rsidR="00595336" w:rsidRDefault="00E45CEF" w:rsidP="00595336">
      <w:pPr>
        <w:pStyle w:val="ListParagraph"/>
        <w:numPr>
          <w:ilvl w:val="0"/>
          <w:numId w:val="31"/>
        </w:numPr>
      </w:pPr>
      <w:hyperlink r:id="rId83" w:history="1">
        <w:r w:rsidR="00595336">
          <w:rPr>
            <w:rStyle w:val="Hyperlink"/>
          </w:rPr>
          <w:t>Oxfordshire Holiday Activity Fund | Family Information Directory</w:t>
        </w:r>
      </w:hyperlink>
    </w:p>
    <w:p w14:paraId="33B84896" w14:textId="0791E1BA" w:rsidR="004D424A" w:rsidRDefault="004D424A" w:rsidP="004D424A"/>
    <w:p w14:paraId="0C2208CF" w14:textId="28B71427" w:rsidR="00595336" w:rsidRDefault="00595336" w:rsidP="008855B6">
      <w:pPr>
        <w:pStyle w:val="Heading2"/>
      </w:pPr>
      <w:r w:rsidRPr="00C82381">
        <w:t xml:space="preserve">Will the </w:t>
      </w:r>
      <w:proofErr w:type="gramStart"/>
      <w:r w:rsidRPr="00C82381">
        <w:t>2 year old</w:t>
      </w:r>
      <w:proofErr w:type="gramEnd"/>
      <w:r w:rsidRPr="00C82381">
        <w:t xml:space="preserve"> funding stop?</w:t>
      </w:r>
    </w:p>
    <w:p w14:paraId="128CEB5F" w14:textId="45A03CF0" w:rsidR="004D424A" w:rsidRDefault="004D424A" w:rsidP="004D424A">
      <w:pPr>
        <w:rPr>
          <w:rFonts w:cs="Arial"/>
          <w:color w:val="auto"/>
          <w:szCs w:val="24"/>
          <w14:ligatures w14:val="none"/>
        </w:rPr>
      </w:pPr>
      <w:r w:rsidRPr="00C82381">
        <w:rPr>
          <w:rFonts w:cs="Arial"/>
          <w:color w:val="auto"/>
          <w:szCs w:val="24"/>
          <w14:ligatures w14:val="none"/>
        </w:rPr>
        <w:t>No, once you receive this funding, you will continue to be entitled to it regardless of a change in circumstances.</w:t>
      </w:r>
      <w:r>
        <w:rPr>
          <w:rFonts w:cs="Arial"/>
          <w:color w:val="auto"/>
          <w:szCs w:val="24"/>
          <w14:ligatures w14:val="none"/>
        </w:rPr>
        <w:t xml:space="preserve"> See the full Q&amp;As on the link below.</w:t>
      </w:r>
    </w:p>
    <w:p w14:paraId="1960099F" w14:textId="77777777" w:rsidR="004D424A" w:rsidRDefault="004D424A" w:rsidP="004D424A">
      <w:pPr>
        <w:rPr>
          <w:rFonts w:cs="Arial"/>
          <w:color w:val="auto"/>
          <w:szCs w:val="24"/>
          <w14:ligatures w14:val="none"/>
        </w:rPr>
      </w:pPr>
    </w:p>
    <w:p w14:paraId="046D3318" w14:textId="01480BE8" w:rsidR="004D424A" w:rsidRDefault="00E45CEF" w:rsidP="004D424A">
      <w:pPr>
        <w:pStyle w:val="ListParagraph"/>
        <w:numPr>
          <w:ilvl w:val="0"/>
          <w:numId w:val="32"/>
        </w:numPr>
      </w:pPr>
      <w:hyperlink r:id="rId84" w:history="1">
        <w:r w:rsidR="004D424A">
          <w:rPr>
            <w:rStyle w:val="Hyperlink"/>
          </w:rPr>
          <w:t xml:space="preserve">Free early education for </w:t>
        </w:r>
        <w:proofErr w:type="gramStart"/>
        <w:r w:rsidR="004D424A">
          <w:rPr>
            <w:rStyle w:val="Hyperlink"/>
          </w:rPr>
          <w:t>2 year olds</w:t>
        </w:r>
        <w:proofErr w:type="gramEnd"/>
        <w:r w:rsidR="004D424A">
          <w:rPr>
            <w:rStyle w:val="Hyperlink"/>
          </w:rPr>
          <w:t xml:space="preserve"> | Oxfordshire County Council</w:t>
        </w:r>
      </w:hyperlink>
    </w:p>
    <w:p w14:paraId="43FD7BED" w14:textId="77777777" w:rsidR="005C396E" w:rsidRDefault="005C396E" w:rsidP="005C396E">
      <w:pPr>
        <w:pStyle w:val="ListParagraph"/>
      </w:pPr>
    </w:p>
    <w:p w14:paraId="37997874" w14:textId="26A9D3A0" w:rsidR="004D424A" w:rsidRDefault="004D424A" w:rsidP="008855B6">
      <w:pPr>
        <w:pStyle w:val="Heading2"/>
      </w:pPr>
      <w:r>
        <w:lastRenderedPageBreak/>
        <w:t xml:space="preserve">Budgeting Loan </w:t>
      </w:r>
    </w:p>
    <w:p w14:paraId="60A49A29" w14:textId="50DAFF94" w:rsidR="005C396E" w:rsidRPr="00C82381" w:rsidRDefault="004D424A" w:rsidP="005C396E">
      <w:pPr>
        <w:widowControl w:val="0"/>
        <w:rPr>
          <w:rFonts w:cs="Arial"/>
          <w:szCs w:val="24"/>
          <w14:ligatures w14:val="none"/>
        </w:rPr>
      </w:pPr>
      <w:r w:rsidRPr="00C82381">
        <w:rPr>
          <w:rFonts w:cs="Arial"/>
          <w:szCs w:val="24"/>
          <w14:ligatures w14:val="none"/>
        </w:rPr>
        <w:t>If you are repaying a Budgeting Loan through your benefits, you will need to make new arrangements for repayment.</w:t>
      </w:r>
      <w:r w:rsidR="005C396E">
        <w:rPr>
          <w:rFonts w:cs="Arial"/>
          <w:szCs w:val="24"/>
          <w14:ligatures w14:val="none"/>
        </w:rPr>
        <w:t xml:space="preserve"> </w:t>
      </w:r>
      <w:r w:rsidR="005C396E" w:rsidRPr="00C82381">
        <w:rPr>
          <w:rFonts w:cs="Arial"/>
          <w:szCs w:val="24"/>
          <w14:ligatures w14:val="none"/>
        </w:rPr>
        <w:t xml:space="preserve">Get in touch with the </w:t>
      </w:r>
      <w:r w:rsidR="005C396E" w:rsidRPr="00C82381">
        <w:rPr>
          <w:rFonts w:cs="Arial"/>
          <w:bCs/>
          <w:szCs w:val="24"/>
          <w14:ligatures w14:val="none"/>
        </w:rPr>
        <w:t>Social Fund</w:t>
      </w:r>
      <w:r w:rsidR="005C396E" w:rsidRPr="00C82381">
        <w:rPr>
          <w:rFonts w:cs="Arial"/>
          <w:szCs w:val="24"/>
          <w14:ligatures w14:val="none"/>
        </w:rPr>
        <w:t xml:space="preserve"> Team.</w:t>
      </w:r>
      <w:r w:rsidR="005C396E" w:rsidRPr="00C82381">
        <w:rPr>
          <w:rFonts w:cs="Arial"/>
          <w:szCs w:val="24"/>
          <w14:ligatures w14:val="none"/>
        </w:rPr>
        <w:br/>
        <w:t>Telephone: 0800 169 0140</w:t>
      </w:r>
    </w:p>
    <w:p w14:paraId="1F7DC2DC" w14:textId="38FB1285" w:rsidR="005C396E" w:rsidRPr="008855B6" w:rsidRDefault="00E45CEF" w:rsidP="008855B6">
      <w:pPr>
        <w:widowControl w:val="0"/>
      </w:pPr>
      <w:hyperlink r:id="rId85" w:history="1">
        <w:r w:rsidR="005C396E">
          <w:rPr>
            <w:rStyle w:val="Hyperlink"/>
          </w:rPr>
          <w:t>Contact Jobcentre Plus: Existing benefit claims - GOV.UK (www.gov.uk)</w:t>
        </w:r>
      </w:hyperlink>
    </w:p>
    <w:p w14:paraId="11A48604" w14:textId="77777777" w:rsidR="005C396E" w:rsidRDefault="005C396E" w:rsidP="008855B6">
      <w:pPr>
        <w:pStyle w:val="Heading2"/>
      </w:pPr>
      <w:r>
        <w:t>Free Prescriptions</w:t>
      </w:r>
    </w:p>
    <w:p w14:paraId="17755820" w14:textId="0961A30F" w:rsidR="005C396E" w:rsidRPr="00C82381" w:rsidRDefault="005C396E" w:rsidP="005C396E">
      <w:pPr>
        <w:rPr>
          <w:rFonts w:cs="Arial"/>
          <w:szCs w:val="24"/>
          <w14:ligatures w14:val="none"/>
        </w:rPr>
      </w:pPr>
      <w:r w:rsidRPr="00C82381">
        <w:rPr>
          <w:rFonts w:cs="Arial"/>
          <w:szCs w:val="24"/>
          <w14:ligatures w14:val="none"/>
        </w:rPr>
        <w:t>Check if you are still entitled to free prescriptions, sight tests, vouchers for glasses and fares to hospital:</w:t>
      </w:r>
    </w:p>
    <w:p w14:paraId="4F2741C7" w14:textId="77777777" w:rsidR="005C396E" w:rsidRPr="005C396E" w:rsidRDefault="00E45CEF" w:rsidP="001B0B1C">
      <w:pPr>
        <w:pStyle w:val="ListParagraph"/>
        <w:numPr>
          <w:ilvl w:val="0"/>
          <w:numId w:val="32"/>
        </w:numPr>
        <w:rPr>
          <w:rStyle w:val="Hyperlink"/>
          <w:rFonts w:cs="Arial"/>
          <w:color w:val="000000"/>
          <w:szCs w:val="24"/>
          <w:u w:val="none"/>
        </w:rPr>
      </w:pPr>
      <w:hyperlink r:id="rId86" w:history="1">
        <w:r w:rsidR="005C396E" w:rsidRPr="005C396E">
          <w:rPr>
            <w:rStyle w:val="Hyperlink"/>
            <w:rFonts w:cs="Arial"/>
            <w:szCs w:val="24"/>
            <w14:ligatures w14:val="none"/>
          </w:rPr>
          <w:t>https://www.nhs.uk/using-the-nhs/help-with-health-costs/get-help-with-prescription-costs/</w:t>
        </w:r>
      </w:hyperlink>
    </w:p>
    <w:p w14:paraId="014807BD" w14:textId="12EEE127" w:rsidR="005C396E" w:rsidRPr="008855B6" w:rsidRDefault="005C396E" w:rsidP="005C396E">
      <w:pPr>
        <w:pStyle w:val="ListParagraph"/>
        <w:numPr>
          <w:ilvl w:val="0"/>
          <w:numId w:val="32"/>
        </w:numPr>
        <w:rPr>
          <w:rFonts w:cs="Arial"/>
          <w:szCs w:val="24"/>
        </w:rPr>
      </w:pPr>
      <w:r w:rsidRPr="005C396E">
        <w:rPr>
          <w:rFonts w:cs="Arial"/>
          <w:szCs w:val="24"/>
        </w:rPr>
        <w:t>Eligibility checker:</w:t>
      </w:r>
      <w:r>
        <w:rPr>
          <w:rFonts w:cs="Arial"/>
          <w:szCs w:val="24"/>
        </w:rPr>
        <w:t xml:space="preserve"> </w:t>
      </w:r>
      <w:hyperlink r:id="rId87" w:history="1">
        <w:r w:rsidRPr="005C396E">
          <w:rPr>
            <w:rStyle w:val="Hyperlink"/>
            <w:rFonts w:cs="Arial"/>
            <w:szCs w:val="24"/>
          </w:rPr>
          <w:t>https://services.nhsbsa.nhs.uk/check-for-help-paying-nhs-costs/start</w:t>
        </w:r>
      </w:hyperlink>
    </w:p>
    <w:p w14:paraId="1EEF73D1" w14:textId="77777777" w:rsidR="005C396E" w:rsidRDefault="005C396E" w:rsidP="008855B6">
      <w:pPr>
        <w:pStyle w:val="Heading2"/>
      </w:pPr>
      <w:r>
        <w:t xml:space="preserve">Access to work </w:t>
      </w:r>
    </w:p>
    <w:p w14:paraId="3A2A60F8" w14:textId="36A4426D" w:rsidR="008855B6" w:rsidRPr="00C82381" w:rsidRDefault="005C396E" w:rsidP="005C396E">
      <w:pPr>
        <w:rPr>
          <w:rFonts w:cs="Arial"/>
          <w:szCs w:val="24"/>
          <w14:ligatures w14:val="none"/>
        </w:rPr>
      </w:pPr>
      <w:r w:rsidRPr="00C82381">
        <w:rPr>
          <w:rFonts w:cs="Arial"/>
          <w:szCs w:val="24"/>
          <w14:ligatures w14:val="none"/>
        </w:rPr>
        <w:t>If you’re disabled or have a physical or mental health condition that makes it hard for you to do your job, you can</w:t>
      </w:r>
      <w:r>
        <w:rPr>
          <w:rFonts w:cs="Arial"/>
          <w:szCs w:val="24"/>
          <w14:ligatures w14:val="none"/>
        </w:rPr>
        <w:t xml:space="preserve"> g</w:t>
      </w:r>
      <w:r w:rsidRPr="00C82381">
        <w:rPr>
          <w:rFonts w:cs="Arial"/>
          <w:szCs w:val="24"/>
          <w14:ligatures w14:val="none"/>
        </w:rPr>
        <w:t>et support for costs such as travel to work and workplace adjustments through Access to Work Scheme.</w:t>
      </w:r>
    </w:p>
    <w:p w14:paraId="587B981A" w14:textId="00F842C3" w:rsidR="005C396E" w:rsidRPr="008855B6" w:rsidRDefault="00E45CEF" w:rsidP="005C396E">
      <w:pPr>
        <w:pStyle w:val="ListParagraph"/>
        <w:numPr>
          <w:ilvl w:val="0"/>
          <w:numId w:val="33"/>
        </w:numPr>
        <w:rPr>
          <w:rFonts w:cs="Arial"/>
          <w:szCs w:val="24"/>
          <w14:ligatures w14:val="none"/>
        </w:rPr>
      </w:pPr>
      <w:hyperlink r:id="rId88" w:tgtFrame="_blank" w:history="1">
        <w:r w:rsidR="005C396E" w:rsidRPr="005C396E">
          <w:rPr>
            <w:rStyle w:val="Hyperlink"/>
            <w:rFonts w:cs="Arial"/>
            <w:szCs w:val="24"/>
          </w:rPr>
          <w:t>https://www.gov.uk/access-to-work</w:t>
        </w:r>
      </w:hyperlink>
      <w:r w:rsidR="005C396E" w:rsidRPr="005C396E">
        <w:rPr>
          <w:rFonts w:cs="Arial"/>
          <w:color w:val="1D252D"/>
          <w:szCs w:val="24"/>
        </w:rPr>
        <w:t>.</w:t>
      </w:r>
    </w:p>
    <w:p w14:paraId="47864A4F" w14:textId="5E084897" w:rsidR="005C396E" w:rsidRDefault="005C396E" w:rsidP="008855B6">
      <w:pPr>
        <w:pStyle w:val="Heading2"/>
      </w:pPr>
      <w:r w:rsidRPr="00C82381">
        <w:t>Jobcentre Plus advisers' discretionary fund</w:t>
      </w:r>
    </w:p>
    <w:p w14:paraId="2253F413" w14:textId="748B68A5" w:rsidR="005C396E" w:rsidRDefault="005C396E" w:rsidP="005C396E">
      <w:r w:rsidRPr="00C82381">
        <w:t>Personal advisers at Jobcentre Plus offices may have access to a discretionary fund to help certain groups of people in exceptional circumstances. Payments can be made, for example, to buy a new suit to attend an interview or to help pay initial childcare and travel costs.</w:t>
      </w:r>
    </w:p>
    <w:p w14:paraId="3B36602F" w14:textId="7101378E" w:rsidR="005C396E" w:rsidRDefault="005C396E" w:rsidP="008855B6">
      <w:pPr>
        <w:pStyle w:val="Heading2"/>
      </w:pPr>
      <w:r w:rsidRPr="00C82381">
        <w:t>Jobcentre Plus Travel Discount Card</w:t>
      </w:r>
    </w:p>
    <w:p w14:paraId="13BC92BD" w14:textId="0A2E8F1D" w:rsidR="005C396E" w:rsidRPr="00C82381" w:rsidRDefault="005C396E" w:rsidP="005C396E">
      <w:pPr>
        <w:rPr>
          <w:rFonts w:cs="Arial"/>
          <w:szCs w:val="24"/>
          <w14:ligatures w14:val="none"/>
        </w:rPr>
      </w:pPr>
      <w:r w:rsidRPr="00C82381">
        <w:rPr>
          <w:rFonts w:cs="Arial"/>
          <w:szCs w:val="24"/>
          <w14:ligatures w14:val="none"/>
        </w:rPr>
        <w:t>You may be eligible to receive help towards your fares during the first few months of commuting to a new job, if you are claiming one of the following:</w:t>
      </w:r>
    </w:p>
    <w:p w14:paraId="44560BDD" w14:textId="26D0FD5A" w:rsidR="005C396E" w:rsidRPr="00C82381" w:rsidRDefault="005C396E" w:rsidP="005C396E">
      <w:pPr>
        <w:rPr>
          <w:rFonts w:cs="Arial"/>
          <w:szCs w:val="24"/>
          <w14:ligatures w14:val="none"/>
        </w:rPr>
      </w:pPr>
    </w:p>
    <w:p w14:paraId="341207C2" w14:textId="77777777" w:rsidR="005C396E" w:rsidRPr="00C82381" w:rsidRDefault="005C396E" w:rsidP="005C396E">
      <w:pPr>
        <w:pStyle w:val="ListParagraph"/>
        <w:numPr>
          <w:ilvl w:val="0"/>
          <w:numId w:val="7"/>
        </w:numPr>
        <w:rPr>
          <w:rFonts w:cs="Arial"/>
          <w:szCs w:val="24"/>
          <w14:ligatures w14:val="none"/>
        </w:rPr>
      </w:pPr>
      <w:r w:rsidRPr="00C82381">
        <w:rPr>
          <w:rFonts w:cs="Arial"/>
          <w:szCs w:val="24"/>
          <w14:ligatures w14:val="none"/>
        </w:rPr>
        <w:t>Jobseekers Allowance or Universal Credit, if you’re aged between 18 – 24 and have been unemployed for 3 to 9 months.</w:t>
      </w:r>
    </w:p>
    <w:p w14:paraId="32C07B96" w14:textId="77777777" w:rsidR="005C396E" w:rsidRPr="00C82381" w:rsidRDefault="005C396E" w:rsidP="005C396E">
      <w:pPr>
        <w:pStyle w:val="ListParagraph"/>
        <w:numPr>
          <w:ilvl w:val="0"/>
          <w:numId w:val="7"/>
        </w:numPr>
        <w:rPr>
          <w:rFonts w:cs="Arial"/>
          <w:szCs w:val="24"/>
          <w14:ligatures w14:val="none"/>
        </w:rPr>
      </w:pPr>
      <w:r w:rsidRPr="00C82381">
        <w:rPr>
          <w:rFonts w:cs="Arial"/>
          <w:szCs w:val="24"/>
          <w14:ligatures w14:val="none"/>
        </w:rPr>
        <w:t>Jobseekers Allowance or Universal Credit, if you’re aged over 25 and have been unemployed for 3 to 12 months.</w:t>
      </w:r>
    </w:p>
    <w:p w14:paraId="1D5208BA" w14:textId="51309B7C" w:rsidR="005C396E" w:rsidRDefault="005C396E" w:rsidP="005C396E">
      <w:pPr>
        <w:pStyle w:val="ListParagraph"/>
        <w:numPr>
          <w:ilvl w:val="0"/>
          <w:numId w:val="7"/>
        </w:numPr>
        <w:rPr>
          <w:rFonts w:cs="Arial"/>
          <w:szCs w:val="24"/>
          <w14:ligatures w14:val="none"/>
        </w:rPr>
      </w:pPr>
      <w:r w:rsidRPr="00C82381">
        <w:rPr>
          <w:rFonts w:cs="Arial"/>
          <w:szCs w:val="24"/>
          <w14:ligatures w14:val="none"/>
        </w:rPr>
        <w:t>Incapacity Benefit, Employment Support Allowance or Income Support for 3 months if you are working with a Job Centre Employment Adviser.</w:t>
      </w:r>
    </w:p>
    <w:p w14:paraId="6799FD0E" w14:textId="0008D0B8" w:rsidR="00BB2E24" w:rsidRPr="008855B6" w:rsidRDefault="005C396E" w:rsidP="004E1747">
      <w:pPr>
        <w:pStyle w:val="ListParagraph"/>
        <w:numPr>
          <w:ilvl w:val="0"/>
          <w:numId w:val="7"/>
        </w:numPr>
        <w:rPr>
          <w:rFonts w:cs="Arial"/>
          <w:szCs w:val="24"/>
          <w14:ligatures w14:val="none"/>
        </w:rPr>
      </w:pPr>
      <w:r>
        <w:t xml:space="preserve">Find out more at </w:t>
      </w:r>
      <w:hyperlink w:history="1">
        <w:r w:rsidRPr="007969A4">
          <w:rPr>
            <w:rStyle w:val="Hyperlink"/>
          </w:rPr>
          <w:t>Support to help with the cost of transport - GOV.UK (www.gov.uk)</w:t>
        </w:r>
      </w:hyperlink>
    </w:p>
    <w:p w14:paraId="062B31D7" w14:textId="5C6148F4" w:rsidR="005C7C10" w:rsidRPr="00C82381" w:rsidRDefault="00BB2E24" w:rsidP="008855B6">
      <w:pPr>
        <w:pStyle w:val="Heading2"/>
      </w:pPr>
      <w:r w:rsidRPr="00C82381">
        <w:t>Parents benefit entitlement</w:t>
      </w:r>
    </w:p>
    <w:p w14:paraId="4439907E" w14:textId="7148140A" w:rsidR="009D6CA2" w:rsidRPr="00C82381" w:rsidRDefault="009D6CA2" w:rsidP="004E1747">
      <w:pPr>
        <w:rPr>
          <w:rFonts w:cs="Arial"/>
          <w:szCs w:val="24"/>
        </w:rPr>
      </w:pPr>
      <w:r w:rsidRPr="00C82381">
        <w:rPr>
          <w:rFonts w:cs="Arial"/>
          <w:szCs w:val="24"/>
        </w:rPr>
        <w:t>Parental benefit</w:t>
      </w:r>
      <w:r w:rsidR="00DD2052" w:rsidRPr="00C82381">
        <w:rPr>
          <w:rFonts w:cs="Arial"/>
          <w:szCs w:val="24"/>
        </w:rPr>
        <w:t xml:space="preserve"> entitlement </w:t>
      </w:r>
      <w:r w:rsidR="008855B6">
        <w:rPr>
          <w:rFonts w:cs="Arial"/>
          <w:szCs w:val="24"/>
        </w:rPr>
        <w:t>can</w:t>
      </w:r>
      <w:r w:rsidRPr="00C82381">
        <w:rPr>
          <w:rFonts w:cs="Arial"/>
          <w:szCs w:val="24"/>
        </w:rPr>
        <w:t xml:space="preserve"> be explored</w:t>
      </w:r>
      <w:r w:rsidR="00DD2052" w:rsidRPr="00C82381">
        <w:rPr>
          <w:rFonts w:cs="Arial"/>
          <w:szCs w:val="24"/>
        </w:rPr>
        <w:t xml:space="preserve"> for all members of the family, who are over 18</w:t>
      </w:r>
      <w:r w:rsidR="008855B6">
        <w:rPr>
          <w:rFonts w:cs="Arial"/>
          <w:szCs w:val="24"/>
        </w:rPr>
        <w:t xml:space="preserve">. This supports them </w:t>
      </w:r>
      <w:r w:rsidR="00DD2052" w:rsidRPr="00C82381">
        <w:rPr>
          <w:rFonts w:cs="Arial"/>
          <w:szCs w:val="24"/>
        </w:rPr>
        <w:t xml:space="preserve">to contribute to the family budgets. </w:t>
      </w:r>
    </w:p>
    <w:p w14:paraId="43CEE595" w14:textId="734A6868" w:rsidR="00DD2052" w:rsidRPr="00C82381" w:rsidRDefault="00DD2052" w:rsidP="004E1747">
      <w:pPr>
        <w:rPr>
          <w:rFonts w:cs="Arial"/>
          <w:szCs w:val="24"/>
        </w:rPr>
      </w:pPr>
    </w:p>
    <w:p w14:paraId="08945179" w14:textId="2513F2AC" w:rsidR="00DD2052" w:rsidRPr="00C82381" w:rsidRDefault="00DD2052" w:rsidP="004E1747">
      <w:pPr>
        <w:rPr>
          <w:rFonts w:cs="Arial"/>
          <w:szCs w:val="24"/>
        </w:rPr>
      </w:pPr>
      <w:r w:rsidRPr="00C82381">
        <w:rPr>
          <w:rFonts w:cs="Arial"/>
          <w:szCs w:val="24"/>
        </w:rPr>
        <w:t>Those who are working and are on low income who are not already claim tax credits could also have an entitlement to Universal Credit.</w:t>
      </w:r>
    </w:p>
    <w:p w14:paraId="0951665D" w14:textId="12D0A1E7" w:rsidR="00DD2052" w:rsidRPr="00C82381" w:rsidRDefault="00DD2052" w:rsidP="004E1747">
      <w:pPr>
        <w:rPr>
          <w:rFonts w:cs="Arial"/>
          <w:szCs w:val="24"/>
        </w:rPr>
      </w:pPr>
    </w:p>
    <w:p w14:paraId="68DFE385" w14:textId="0559CC82" w:rsidR="00DD2052" w:rsidRPr="00C82381" w:rsidRDefault="00DD2052" w:rsidP="004E1747">
      <w:pPr>
        <w:rPr>
          <w:rFonts w:cs="Arial"/>
          <w:szCs w:val="24"/>
        </w:rPr>
      </w:pPr>
      <w:r w:rsidRPr="00C82381">
        <w:rPr>
          <w:rFonts w:cs="Arial"/>
          <w:szCs w:val="24"/>
        </w:rPr>
        <w:t xml:space="preserve">Is someone </w:t>
      </w:r>
      <w:proofErr w:type="gramStart"/>
      <w:r w:rsidRPr="00C82381">
        <w:rPr>
          <w:rFonts w:cs="Arial"/>
          <w:szCs w:val="24"/>
        </w:rPr>
        <w:t>is</w:t>
      </w:r>
      <w:proofErr w:type="gramEnd"/>
      <w:r w:rsidRPr="00C82381">
        <w:rPr>
          <w:rFonts w:cs="Arial"/>
          <w:szCs w:val="24"/>
        </w:rPr>
        <w:t xml:space="preserve"> unable to work (not for childcare needs) but due to illness may have an entitlement to Employment Support Allowance (contributions) if they have worked and paid class 1 national insurance contributions for 26 weeks or more in the previous two tax years. This can pay more than a Universal Credit claim. </w:t>
      </w:r>
    </w:p>
    <w:p w14:paraId="61075531" w14:textId="715C1AF4" w:rsidR="00DD2052" w:rsidRPr="00C82381" w:rsidRDefault="00DD2052" w:rsidP="004E1747">
      <w:pPr>
        <w:rPr>
          <w:rFonts w:cs="Arial"/>
          <w:szCs w:val="24"/>
        </w:rPr>
      </w:pPr>
    </w:p>
    <w:p w14:paraId="758300E4" w14:textId="4638F209" w:rsidR="00DD2052" w:rsidRPr="00C82381" w:rsidRDefault="00DD2052" w:rsidP="004E1747">
      <w:pPr>
        <w:rPr>
          <w:rFonts w:cs="Arial"/>
          <w:szCs w:val="24"/>
        </w:rPr>
      </w:pPr>
      <w:r w:rsidRPr="00C82381">
        <w:rPr>
          <w:rFonts w:cs="Arial"/>
          <w:szCs w:val="24"/>
        </w:rPr>
        <w:t xml:space="preserve">If the client is able to claim Employment Support Allowance and also claims </w:t>
      </w:r>
      <w:r w:rsidR="00307B5A" w:rsidRPr="00C82381">
        <w:rPr>
          <w:rFonts w:cs="Arial"/>
          <w:szCs w:val="24"/>
        </w:rPr>
        <w:t>middle rate daily living Personal Independence Payment, they may, dependent on household income, may then be eligible for a severe disability premium added to their benefit (if they have other income related entitlements)</w:t>
      </w:r>
    </w:p>
    <w:p w14:paraId="4D56A4BA" w14:textId="0FFA574E" w:rsidR="00307B5A" w:rsidRPr="00C82381" w:rsidRDefault="00307B5A" w:rsidP="004E1747">
      <w:pPr>
        <w:rPr>
          <w:rFonts w:cs="Arial"/>
          <w:szCs w:val="24"/>
        </w:rPr>
      </w:pPr>
    </w:p>
    <w:p w14:paraId="11F3F5C0" w14:textId="52028DDB" w:rsidR="00307B5A" w:rsidRPr="00C82381" w:rsidRDefault="00307B5A" w:rsidP="004E1747">
      <w:pPr>
        <w:rPr>
          <w:rFonts w:cs="Arial"/>
          <w:szCs w:val="24"/>
        </w:rPr>
      </w:pPr>
      <w:r w:rsidRPr="00C82381">
        <w:rPr>
          <w:rFonts w:cs="Arial"/>
          <w:szCs w:val="24"/>
        </w:rPr>
        <w:t xml:space="preserve">If they are not eligible for Employment Support Allowance, then they need to claim Universal Credit and using the </w:t>
      </w:r>
      <w:proofErr w:type="spellStart"/>
      <w:r w:rsidRPr="00C82381">
        <w:rPr>
          <w:rFonts w:cs="Arial"/>
          <w:szCs w:val="24"/>
        </w:rPr>
        <w:t>Entitledto</w:t>
      </w:r>
      <w:proofErr w:type="spellEnd"/>
      <w:r w:rsidRPr="00C82381">
        <w:rPr>
          <w:rFonts w:cs="Arial"/>
          <w:szCs w:val="24"/>
        </w:rPr>
        <w:t xml:space="preserve"> website (</w:t>
      </w:r>
      <w:hyperlink r:id="rId89" w:history="1">
        <w:r w:rsidRPr="00C82381">
          <w:rPr>
            <w:rStyle w:val="Hyperlink"/>
            <w:rFonts w:cs="Arial"/>
            <w:szCs w:val="24"/>
          </w:rPr>
          <w:t>https://www.entitledto.co.uk/</w:t>
        </w:r>
      </w:hyperlink>
      <w:r w:rsidRPr="00C82381">
        <w:rPr>
          <w:rFonts w:cs="Arial"/>
          <w:szCs w:val="24"/>
        </w:rPr>
        <w:t>) this does not guarantee but suggests an appropriate award.</w:t>
      </w:r>
    </w:p>
    <w:p w14:paraId="4708EF0A" w14:textId="3CC71C5D" w:rsidR="00307B5A" w:rsidRPr="00C82381" w:rsidRDefault="00307B5A" w:rsidP="004E1747">
      <w:pPr>
        <w:rPr>
          <w:rFonts w:cs="Arial"/>
          <w:szCs w:val="24"/>
        </w:rPr>
      </w:pPr>
    </w:p>
    <w:p w14:paraId="3D97EB6F" w14:textId="4F35B0E4" w:rsidR="00307B5A" w:rsidRPr="00C82381" w:rsidRDefault="00307B5A" w:rsidP="004E1747">
      <w:pPr>
        <w:rPr>
          <w:rFonts w:cs="Arial"/>
          <w:szCs w:val="24"/>
        </w:rPr>
      </w:pPr>
      <w:r w:rsidRPr="00C82381">
        <w:rPr>
          <w:rFonts w:cs="Arial"/>
          <w:szCs w:val="24"/>
        </w:rPr>
        <w:t xml:space="preserve">Personal Independence Payment </w:t>
      </w:r>
      <w:r w:rsidR="001B6A7E" w:rsidRPr="00C82381">
        <w:rPr>
          <w:rFonts w:cs="Arial"/>
          <w:szCs w:val="24"/>
        </w:rPr>
        <w:t xml:space="preserve">(PIP) </w:t>
      </w:r>
      <w:hyperlink r:id="rId90" w:history="1">
        <w:r w:rsidR="008855B6" w:rsidRPr="007969A4">
          <w:rPr>
            <w:rStyle w:val="Hyperlink"/>
            <w:rFonts w:cs="Arial"/>
            <w:szCs w:val="24"/>
          </w:rPr>
          <w:t>https://www.gov.uk/pip</w:t>
        </w:r>
      </w:hyperlink>
      <w:r w:rsidR="008855B6">
        <w:rPr>
          <w:rFonts w:cs="Arial"/>
          <w:szCs w:val="24"/>
        </w:rPr>
        <w:t xml:space="preserve"> </w:t>
      </w:r>
      <w:r w:rsidRPr="00C82381">
        <w:rPr>
          <w:rFonts w:cs="Arial"/>
          <w:szCs w:val="24"/>
        </w:rPr>
        <w:t xml:space="preserve">is available to those between 16 and 65 years old and if there is a child DLA claim active in the household </w:t>
      </w:r>
      <w:proofErr w:type="gramStart"/>
      <w:r w:rsidRPr="00C82381">
        <w:rPr>
          <w:rFonts w:cs="Arial"/>
          <w:szCs w:val="24"/>
        </w:rPr>
        <w:t>then  this</w:t>
      </w:r>
      <w:proofErr w:type="gramEnd"/>
      <w:r w:rsidRPr="00C82381">
        <w:rPr>
          <w:rFonts w:cs="Arial"/>
          <w:szCs w:val="24"/>
        </w:rPr>
        <w:t xml:space="preserve"> will stop and a new claim for PIP will need to be made when the young person turns 16.</w:t>
      </w:r>
    </w:p>
    <w:p w14:paraId="2AB11BCC" w14:textId="67843C72" w:rsidR="001B6A7E" w:rsidRPr="00C82381" w:rsidRDefault="001B6A7E" w:rsidP="004E1747">
      <w:pPr>
        <w:rPr>
          <w:rFonts w:cs="Arial"/>
          <w:szCs w:val="24"/>
        </w:rPr>
      </w:pPr>
    </w:p>
    <w:p w14:paraId="570FCB5D" w14:textId="4D53ACE1" w:rsidR="001B6A7E" w:rsidRPr="00C82381" w:rsidRDefault="001B6A7E" w:rsidP="004E1747">
      <w:pPr>
        <w:rPr>
          <w:rFonts w:cs="Arial"/>
          <w:szCs w:val="24"/>
        </w:rPr>
      </w:pPr>
      <w:r w:rsidRPr="00C82381">
        <w:rPr>
          <w:rFonts w:cs="Arial"/>
          <w:szCs w:val="24"/>
        </w:rPr>
        <w:t xml:space="preserve">PIP is available to those who’s condition affects their ability to function across a range of mobility and daily living related. It is not available just based on a diagnosis. Only awarded for limited time periods (up to 10 years) and requires regular assessments this income can be spent however the claimant wishes. To determine </w:t>
      </w:r>
      <w:proofErr w:type="gramStart"/>
      <w:r w:rsidRPr="00C82381">
        <w:rPr>
          <w:rFonts w:cs="Arial"/>
          <w:szCs w:val="24"/>
        </w:rPr>
        <w:t>eligibility</w:t>
      </w:r>
      <w:proofErr w:type="gramEnd"/>
      <w:r w:rsidRPr="00C82381">
        <w:rPr>
          <w:rFonts w:cs="Arial"/>
          <w:szCs w:val="24"/>
        </w:rPr>
        <w:t xml:space="preserve"> use the Benefits at Work web based </w:t>
      </w:r>
      <w:proofErr w:type="spellStart"/>
      <w:r w:rsidRPr="00C82381">
        <w:rPr>
          <w:rFonts w:cs="Arial"/>
          <w:szCs w:val="24"/>
        </w:rPr>
        <w:t>self test</w:t>
      </w:r>
      <w:proofErr w:type="spellEnd"/>
      <w:r w:rsidRPr="00C82381">
        <w:rPr>
          <w:rFonts w:cs="Arial"/>
          <w:szCs w:val="24"/>
        </w:rPr>
        <w:t xml:space="preserve"> tool (</w:t>
      </w:r>
      <w:hyperlink r:id="rId91" w:history="1">
        <w:r w:rsidRPr="00C82381">
          <w:rPr>
            <w:rStyle w:val="Hyperlink"/>
            <w:rFonts w:cs="Arial"/>
            <w:szCs w:val="24"/>
          </w:rPr>
          <w:t>https://www.benefitsandwork.co.uk/personal-independence-payment-pip/pip-self-test</w:t>
        </w:r>
      </w:hyperlink>
      <w:r w:rsidRPr="00C82381">
        <w:rPr>
          <w:rFonts w:cs="Arial"/>
          <w:szCs w:val="24"/>
        </w:rPr>
        <w:t>).</w:t>
      </w:r>
    </w:p>
    <w:p w14:paraId="190E8733" w14:textId="516F06BB" w:rsidR="001B6A7E" w:rsidRPr="00C82381" w:rsidRDefault="001B6A7E" w:rsidP="004E1747">
      <w:pPr>
        <w:rPr>
          <w:rFonts w:cs="Arial"/>
          <w:szCs w:val="24"/>
        </w:rPr>
      </w:pPr>
    </w:p>
    <w:p w14:paraId="0B10CBFB" w14:textId="6014D36E" w:rsidR="00644CDF" w:rsidRDefault="001B6A7E" w:rsidP="004E1747">
      <w:pPr>
        <w:rPr>
          <w:rFonts w:cs="Arial"/>
          <w:szCs w:val="24"/>
        </w:rPr>
      </w:pPr>
      <w:r w:rsidRPr="00C82381">
        <w:rPr>
          <w:rFonts w:cs="Arial"/>
          <w:szCs w:val="24"/>
        </w:rPr>
        <w:t xml:space="preserve">Where there are over 65’s living in the household who are receiving their state pension, depending on their income, they may be entitled to </w:t>
      </w:r>
      <w:r w:rsidR="00644CDF" w:rsidRPr="00C82381">
        <w:rPr>
          <w:rFonts w:cs="Arial"/>
          <w:szCs w:val="24"/>
        </w:rPr>
        <w:t>Pension Credit and or Attendance Allowance.</w:t>
      </w:r>
    </w:p>
    <w:p w14:paraId="1A000DA9" w14:textId="77777777" w:rsidR="008855B6" w:rsidRDefault="008855B6" w:rsidP="004E1747">
      <w:pPr>
        <w:rPr>
          <w:rFonts w:cs="Arial"/>
          <w:szCs w:val="24"/>
        </w:rPr>
      </w:pPr>
    </w:p>
    <w:p w14:paraId="2C36CEE6" w14:textId="77146926" w:rsidR="008855B6" w:rsidRPr="00C82381" w:rsidRDefault="008855B6" w:rsidP="004E1747">
      <w:pPr>
        <w:rPr>
          <w:rFonts w:cs="Arial"/>
          <w:szCs w:val="24"/>
        </w:rPr>
      </w:pPr>
      <w:r>
        <w:rPr>
          <w:rFonts w:cs="Arial"/>
          <w:szCs w:val="24"/>
        </w:rPr>
        <w:t>Be aware that d</w:t>
      </w:r>
      <w:r w:rsidRPr="00C82381">
        <w:rPr>
          <w:rFonts w:cs="Arial"/>
          <w:szCs w:val="24"/>
        </w:rPr>
        <w:t>ifferent people may share the same address and be part of different “households”</w:t>
      </w:r>
      <w:r>
        <w:rPr>
          <w:rFonts w:cs="Arial"/>
          <w:szCs w:val="24"/>
        </w:rPr>
        <w:t xml:space="preserve">, </w:t>
      </w:r>
      <w:proofErr w:type="gramStart"/>
      <w:r>
        <w:rPr>
          <w:rFonts w:cs="Arial"/>
          <w:szCs w:val="24"/>
        </w:rPr>
        <w:t>e.g.</w:t>
      </w:r>
      <w:proofErr w:type="gramEnd"/>
      <w:r>
        <w:rPr>
          <w:rFonts w:cs="Arial"/>
          <w:szCs w:val="24"/>
        </w:rPr>
        <w:t xml:space="preserve"> a</w:t>
      </w:r>
      <w:r w:rsidRPr="00C82381">
        <w:rPr>
          <w:rFonts w:cs="Arial"/>
          <w:szCs w:val="24"/>
        </w:rPr>
        <w:t xml:space="preserve"> single person over 18 who has a separate room and does not cohabit </w:t>
      </w:r>
      <w:r w:rsidR="002E1DE4">
        <w:rPr>
          <w:rFonts w:cs="Arial"/>
          <w:szCs w:val="24"/>
        </w:rPr>
        <w:t>could be</w:t>
      </w:r>
      <w:r w:rsidRPr="00C82381">
        <w:rPr>
          <w:rFonts w:cs="Arial"/>
          <w:szCs w:val="24"/>
        </w:rPr>
        <w:t xml:space="preserve"> considered their own household and may have independent access to different benefits. </w:t>
      </w:r>
      <w:r w:rsidR="002E1DE4">
        <w:rPr>
          <w:rFonts w:cs="Arial"/>
          <w:szCs w:val="24"/>
        </w:rPr>
        <w:t>B</w:t>
      </w:r>
      <w:r w:rsidRPr="00C82381">
        <w:rPr>
          <w:rFonts w:cs="Arial"/>
          <w:szCs w:val="24"/>
        </w:rPr>
        <w:t>enefits to support children (</w:t>
      </w:r>
      <w:proofErr w:type="gramStart"/>
      <w:r w:rsidR="002E1DE4">
        <w:rPr>
          <w:rFonts w:cs="Arial"/>
          <w:szCs w:val="24"/>
        </w:rPr>
        <w:t>e.g.</w:t>
      </w:r>
      <w:proofErr w:type="gramEnd"/>
      <w:r w:rsidR="002E1DE4">
        <w:rPr>
          <w:rFonts w:cs="Arial"/>
          <w:szCs w:val="24"/>
        </w:rPr>
        <w:t xml:space="preserve"> </w:t>
      </w:r>
      <w:r w:rsidRPr="00C82381">
        <w:rPr>
          <w:rFonts w:cs="Arial"/>
          <w:szCs w:val="24"/>
        </w:rPr>
        <w:t>Child Benefit/Tax Credits) are the responsibility of the main care giver</w:t>
      </w:r>
      <w:r w:rsidR="002E1DE4">
        <w:rPr>
          <w:rFonts w:cs="Arial"/>
          <w:szCs w:val="24"/>
        </w:rPr>
        <w:t xml:space="preserve">. </w:t>
      </w:r>
    </w:p>
    <w:p w14:paraId="32406855" w14:textId="77777777" w:rsidR="00644CDF" w:rsidRPr="00C82381" w:rsidRDefault="00644CDF" w:rsidP="004E1747">
      <w:pPr>
        <w:rPr>
          <w:rFonts w:cs="Arial"/>
          <w:szCs w:val="24"/>
        </w:rPr>
      </w:pPr>
    </w:p>
    <w:p w14:paraId="433C1925" w14:textId="55D3C6FE" w:rsidR="00644CDF" w:rsidRPr="008855B6" w:rsidRDefault="00644CDF" w:rsidP="008855B6">
      <w:pPr>
        <w:pStyle w:val="Heading2"/>
      </w:pPr>
      <w:r w:rsidRPr="008855B6">
        <w:t>For all of these benefits and especially in completing the associated forms, please always seek professional help.</w:t>
      </w:r>
    </w:p>
    <w:sectPr w:rsidR="00644CDF" w:rsidRPr="008855B6">
      <w:headerReference w:type="default" r:id="rId92"/>
      <w:footerReference w:type="defaul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DFCD" w14:textId="77777777" w:rsidR="00870BEF" w:rsidRDefault="00870BEF" w:rsidP="006840C4">
      <w:r>
        <w:separator/>
      </w:r>
    </w:p>
  </w:endnote>
  <w:endnote w:type="continuationSeparator" w:id="0">
    <w:p w14:paraId="68CFB16E" w14:textId="77777777" w:rsidR="00870BEF" w:rsidRDefault="00870BEF" w:rsidP="0068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0C6" w14:textId="71AF14F6" w:rsidR="00870BEF" w:rsidRPr="00C74D33" w:rsidRDefault="00870BEF" w:rsidP="006840C4">
    <w:pPr>
      <w:pStyle w:val="Footer"/>
      <w:jc w:val="right"/>
      <w:rPr>
        <w:color w:val="003300"/>
      </w:rPr>
    </w:pPr>
    <w:r w:rsidRPr="00C74D33">
      <w:rPr>
        <w:color w:val="003300"/>
      </w:rPr>
      <w:t>Oxfordshire County Council Family Solutions Service</w:t>
    </w:r>
    <w:r>
      <w:rPr>
        <w:color w:val="003300"/>
      </w:rPr>
      <w:t xml:space="preserve"> 2022 – Practice Tools</w:t>
    </w:r>
  </w:p>
  <w:p w14:paraId="38190093" w14:textId="77777777" w:rsidR="00870BEF" w:rsidRDefault="0087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BE69A" w14:textId="77777777" w:rsidR="00870BEF" w:rsidRDefault="00870BEF" w:rsidP="006840C4">
      <w:r>
        <w:separator/>
      </w:r>
    </w:p>
  </w:footnote>
  <w:footnote w:type="continuationSeparator" w:id="0">
    <w:p w14:paraId="55171085" w14:textId="77777777" w:rsidR="00870BEF" w:rsidRDefault="00870BEF" w:rsidP="00684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9454" w14:textId="4149B393" w:rsidR="00870BEF" w:rsidRPr="004D424A" w:rsidRDefault="004D424A" w:rsidP="004D424A">
    <w:pPr>
      <w:pStyle w:val="Header"/>
      <w:jc w:val="right"/>
    </w:pPr>
    <w:r>
      <w:rPr>
        <w:noProof/>
        <w14:ligatures w14:val="none"/>
        <w14:cntxtAlts w14:val="0"/>
      </w:rPr>
      <w:drawing>
        <wp:inline distT="0" distB="0" distL="0" distR="0" wp14:anchorId="437AE578" wp14:editId="1A9BCC67">
          <wp:extent cx="1579245" cy="346060"/>
          <wp:effectExtent l="0" t="0" r="1905" b="0"/>
          <wp:docPr id="5" name="Picture 5" descr="Ox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xfordshire Coun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622059" cy="3554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0672"/>
    <w:multiLevelType w:val="hybridMultilevel"/>
    <w:tmpl w:val="0DE6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90ED5"/>
    <w:multiLevelType w:val="hybridMultilevel"/>
    <w:tmpl w:val="592A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154FC"/>
    <w:multiLevelType w:val="hybridMultilevel"/>
    <w:tmpl w:val="D5969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812578"/>
    <w:multiLevelType w:val="hybridMultilevel"/>
    <w:tmpl w:val="3BD6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C3CFA"/>
    <w:multiLevelType w:val="hybridMultilevel"/>
    <w:tmpl w:val="FB7662EE"/>
    <w:lvl w:ilvl="0" w:tplc="D7520D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2058F"/>
    <w:multiLevelType w:val="multilevel"/>
    <w:tmpl w:val="FA7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83A84"/>
    <w:multiLevelType w:val="hybridMultilevel"/>
    <w:tmpl w:val="5FF4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F367F"/>
    <w:multiLevelType w:val="hybridMultilevel"/>
    <w:tmpl w:val="EEB0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856F8"/>
    <w:multiLevelType w:val="hybridMultilevel"/>
    <w:tmpl w:val="F796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C6530"/>
    <w:multiLevelType w:val="hybridMultilevel"/>
    <w:tmpl w:val="8188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124A2"/>
    <w:multiLevelType w:val="multilevel"/>
    <w:tmpl w:val="308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B55E0"/>
    <w:multiLevelType w:val="hybridMultilevel"/>
    <w:tmpl w:val="7F6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14B40"/>
    <w:multiLevelType w:val="multilevel"/>
    <w:tmpl w:val="4126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66EB2"/>
    <w:multiLevelType w:val="multilevel"/>
    <w:tmpl w:val="BF5A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A7679"/>
    <w:multiLevelType w:val="hybridMultilevel"/>
    <w:tmpl w:val="BEB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F61F2"/>
    <w:multiLevelType w:val="hybridMultilevel"/>
    <w:tmpl w:val="AC10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30797"/>
    <w:multiLevelType w:val="hybridMultilevel"/>
    <w:tmpl w:val="947C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87576"/>
    <w:multiLevelType w:val="hybridMultilevel"/>
    <w:tmpl w:val="38F0C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C28D9"/>
    <w:multiLevelType w:val="hybridMultilevel"/>
    <w:tmpl w:val="81D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3213"/>
    <w:multiLevelType w:val="hybridMultilevel"/>
    <w:tmpl w:val="A02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2964"/>
    <w:multiLevelType w:val="hybridMultilevel"/>
    <w:tmpl w:val="EB781574"/>
    <w:lvl w:ilvl="0" w:tplc="08090001">
      <w:start w:val="1"/>
      <w:numFmt w:val="bullet"/>
      <w:lvlText w:val=""/>
      <w:lvlJc w:val="left"/>
      <w:pPr>
        <w:ind w:left="1080" w:hanging="360"/>
      </w:pPr>
      <w:rPr>
        <w:rFonts w:ascii="Symbol" w:hAnsi="Symbol" w:hint="default"/>
      </w:rPr>
    </w:lvl>
    <w:lvl w:ilvl="1" w:tplc="BC407028">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173BFE"/>
    <w:multiLevelType w:val="hybridMultilevel"/>
    <w:tmpl w:val="892A7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95917"/>
    <w:multiLevelType w:val="multilevel"/>
    <w:tmpl w:val="2EC6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76CEE"/>
    <w:multiLevelType w:val="multilevel"/>
    <w:tmpl w:val="66A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B43D08"/>
    <w:multiLevelType w:val="hybridMultilevel"/>
    <w:tmpl w:val="59E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6F0E"/>
    <w:multiLevelType w:val="hybridMultilevel"/>
    <w:tmpl w:val="8862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139ED"/>
    <w:multiLevelType w:val="multilevel"/>
    <w:tmpl w:val="099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F10D4"/>
    <w:multiLevelType w:val="multilevel"/>
    <w:tmpl w:val="78F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D6BFC"/>
    <w:multiLevelType w:val="multilevel"/>
    <w:tmpl w:val="DB4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A29CB"/>
    <w:multiLevelType w:val="hybridMultilevel"/>
    <w:tmpl w:val="E7D45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9C5970"/>
    <w:multiLevelType w:val="hybridMultilevel"/>
    <w:tmpl w:val="BA9C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62C00"/>
    <w:multiLevelType w:val="hybridMultilevel"/>
    <w:tmpl w:val="7DD8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B34E2"/>
    <w:multiLevelType w:val="hybridMultilevel"/>
    <w:tmpl w:val="176E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6"/>
  </w:num>
  <w:num w:numId="4">
    <w:abstractNumId w:val="9"/>
  </w:num>
  <w:num w:numId="5">
    <w:abstractNumId w:val="22"/>
  </w:num>
  <w:num w:numId="6">
    <w:abstractNumId w:val="6"/>
  </w:num>
  <w:num w:numId="7">
    <w:abstractNumId w:val="30"/>
  </w:num>
  <w:num w:numId="8">
    <w:abstractNumId w:val="20"/>
  </w:num>
  <w:num w:numId="9">
    <w:abstractNumId w:val="2"/>
  </w:num>
  <w:num w:numId="10">
    <w:abstractNumId w:val="4"/>
  </w:num>
  <w:num w:numId="11">
    <w:abstractNumId w:val="29"/>
  </w:num>
  <w:num w:numId="12">
    <w:abstractNumId w:val="5"/>
  </w:num>
  <w:num w:numId="13">
    <w:abstractNumId w:val="28"/>
  </w:num>
  <w:num w:numId="14">
    <w:abstractNumId w:val="26"/>
  </w:num>
  <w:num w:numId="15">
    <w:abstractNumId w:val="13"/>
  </w:num>
  <w:num w:numId="16">
    <w:abstractNumId w:val="23"/>
  </w:num>
  <w:num w:numId="17">
    <w:abstractNumId w:val="0"/>
  </w:num>
  <w:num w:numId="18">
    <w:abstractNumId w:val="8"/>
  </w:num>
  <w:num w:numId="19">
    <w:abstractNumId w:val="7"/>
  </w:num>
  <w:num w:numId="20">
    <w:abstractNumId w:val="17"/>
  </w:num>
  <w:num w:numId="21">
    <w:abstractNumId w:val="1"/>
  </w:num>
  <w:num w:numId="22">
    <w:abstractNumId w:val="31"/>
  </w:num>
  <w:num w:numId="23">
    <w:abstractNumId w:val="12"/>
  </w:num>
  <w:num w:numId="24">
    <w:abstractNumId w:val="24"/>
  </w:num>
  <w:num w:numId="25">
    <w:abstractNumId w:val="18"/>
  </w:num>
  <w:num w:numId="26">
    <w:abstractNumId w:val="14"/>
  </w:num>
  <w:num w:numId="27">
    <w:abstractNumId w:val="19"/>
  </w:num>
  <w:num w:numId="28">
    <w:abstractNumId w:val="32"/>
  </w:num>
  <w:num w:numId="29">
    <w:abstractNumId w:val="11"/>
  </w:num>
  <w:num w:numId="30">
    <w:abstractNumId w:val="21"/>
  </w:num>
  <w:num w:numId="31">
    <w:abstractNumId w:val="25"/>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10"/>
    <w:rsid w:val="00086606"/>
    <w:rsid w:val="000B4310"/>
    <w:rsid w:val="001126E4"/>
    <w:rsid w:val="0015513A"/>
    <w:rsid w:val="001B6A7E"/>
    <w:rsid w:val="001F48E4"/>
    <w:rsid w:val="00202397"/>
    <w:rsid w:val="00257324"/>
    <w:rsid w:val="00292044"/>
    <w:rsid w:val="00295112"/>
    <w:rsid w:val="002E1DE4"/>
    <w:rsid w:val="00307B5A"/>
    <w:rsid w:val="00371290"/>
    <w:rsid w:val="003962F7"/>
    <w:rsid w:val="003C6B09"/>
    <w:rsid w:val="003C701C"/>
    <w:rsid w:val="003E0E43"/>
    <w:rsid w:val="004000D7"/>
    <w:rsid w:val="004B5388"/>
    <w:rsid w:val="004D424A"/>
    <w:rsid w:val="004E1747"/>
    <w:rsid w:val="00504E43"/>
    <w:rsid w:val="00595336"/>
    <w:rsid w:val="005B5C06"/>
    <w:rsid w:val="005C396E"/>
    <w:rsid w:val="005C7C10"/>
    <w:rsid w:val="005F0B77"/>
    <w:rsid w:val="005F12A0"/>
    <w:rsid w:val="0061449A"/>
    <w:rsid w:val="00644CDF"/>
    <w:rsid w:val="006840C4"/>
    <w:rsid w:val="006A746E"/>
    <w:rsid w:val="007908F4"/>
    <w:rsid w:val="007F1D3F"/>
    <w:rsid w:val="00802F3F"/>
    <w:rsid w:val="00870BEF"/>
    <w:rsid w:val="008855B6"/>
    <w:rsid w:val="0089431B"/>
    <w:rsid w:val="008E720D"/>
    <w:rsid w:val="008F1AFE"/>
    <w:rsid w:val="009D6CA2"/>
    <w:rsid w:val="00B71686"/>
    <w:rsid w:val="00BB2E24"/>
    <w:rsid w:val="00BB3412"/>
    <w:rsid w:val="00C13D1A"/>
    <w:rsid w:val="00C82381"/>
    <w:rsid w:val="00DD2052"/>
    <w:rsid w:val="00E45458"/>
    <w:rsid w:val="00E45CE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DBEC4"/>
  <w15:chartTrackingRefBased/>
  <w15:docId w15:val="{E7ABB9FC-5322-4962-A205-61408495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81"/>
    <w:rPr>
      <w:rFonts w:eastAsia="Times New Roman" w:cs="Times New Roman"/>
      <w:color w:val="000000"/>
      <w:kern w:val="28"/>
      <w:szCs w:val="18"/>
      <w:lang w:eastAsia="en-GB"/>
      <w14:ligatures w14:val="standard"/>
      <w14:cntxtAlts/>
    </w:rPr>
  </w:style>
  <w:style w:type="paragraph" w:styleId="Heading1">
    <w:name w:val="heading 1"/>
    <w:basedOn w:val="Normal"/>
    <w:next w:val="Normal"/>
    <w:link w:val="Heading1Char"/>
    <w:uiPriority w:val="9"/>
    <w:qFormat/>
    <w:rsid w:val="00C82381"/>
    <w:pPr>
      <w:keepNext/>
      <w:keepLines/>
      <w:spacing w:before="240"/>
      <w:outlineLvl w:val="0"/>
    </w:pPr>
    <w:rPr>
      <w:rFonts w:eastAsiaTheme="majorEastAsia" w:cstheme="majorBidi"/>
      <w:b/>
      <w:color w:val="auto"/>
      <w:sz w:val="40"/>
      <w:szCs w:val="32"/>
    </w:rPr>
  </w:style>
  <w:style w:type="paragraph" w:styleId="Heading2">
    <w:name w:val="heading 2"/>
    <w:basedOn w:val="Normal"/>
    <w:link w:val="Heading2Char"/>
    <w:uiPriority w:val="9"/>
    <w:qFormat/>
    <w:rsid w:val="001F48E4"/>
    <w:pPr>
      <w:spacing w:before="100" w:beforeAutospacing="1" w:after="100" w:afterAutospacing="1"/>
      <w:outlineLvl w:val="1"/>
    </w:pPr>
    <w:rPr>
      <w:b/>
      <w:bCs/>
      <w:color w:val="auto"/>
      <w:kern w:val="0"/>
      <w:sz w:val="32"/>
      <w:szCs w:val="36"/>
      <w14:ligatures w14:val="none"/>
      <w14:cntxtAlts w14:val="0"/>
    </w:rPr>
  </w:style>
  <w:style w:type="paragraph" w:styleId="Heading3">
    <w:name w:val="heading 3"/>
    <w:basedOn w:val="Normal"/>
    <w:next w:val="Normal"/>
    <w:link w:val="Heading3Char"/>
    <w:uiPriority w:val="9"/>
    <w:unhideWhenUsed/>
    <w:qFormat/>
    <w:rsid w:val="00B71686"/>
    <w:pPr>
      <w:keepNext/>
      <w:keepLines/>
      <w:spacing w:before="40"/>
      <w:outlineLvl w:val="2"/>
    </w:pPr>
    <w:rPr>
      <w:rFonts w:eastAsiaTheme="majorEastAsia" w:cstheme="majorBidi"/>
      <w:b/>
      <w:color w:val="auto"/>
      <w:sz w:val="26"/>
      <w:szCs w:val="24"/>
    </w:rPr>
  </w:style>
  <w:style w:type="paragraph" w:styleId="Heading4">
    <w:name w:val="heading 4"/>
    <w:basedOn w:val="Normal"/>
    <w:next w:val="Normal"/>
    <w:link w:val="Heading4Char"/>
    <w:uiPriority w:val="9"/>
    <w:unhideWhenUsed/>
    <w:qFormat/>
    <w:rsid w:val="00B716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2">
    <w:name w:val="introtext2"/>
    <w:basedOn w:val="Normal"/>
    <w:rsid w:val="005C7C10"/>
    <w:rPr>
      <w:rFonts w:ascii="Times New Roman" w:hAnsi="Times New Roman"/>
      <w:sz w:val="29"/>
      <w:szCs w:val="29"/>
    </w:rPr>
  </w:style>
  <w:style w:type="character" w:styleId="Hyperlink">
    <w:name w:val="Hyperlink"/>
    <w:basedOn w:val="DefaultParagraphFont"/>
    <w:uiPriority w:val="99"/>
    <w:unhideWhenUsed/>
    <w:rsid w:val="00802F3F"/>
    <w:rPr>
      <w:color w:val="0000FF" w:themeColor="hyperlink"/>
      <w:u w:val="single"/>
    </w:rPr>
  </w:style>
  <w:style w:type="character" w:styleId="UnresolvedMention">
    <w:name w:val="Unresolved Mention"/>
    <w:basedOn w:val="DefaultParagraphFont"/>
    <w:uiPriority w:val="99"/>
    <w:semiHidden/>
    <w:unhideWhenUsed/>
    <w:rsid w:val="00802F3F"/>
    <w:rPr>
      <w:color w:val="605E5C"/>
      <w:shd w:val="clear" w:color="auto" w:fill="E1DFDD"/>
    </w:rPr>
  </w:style>
  <w:style w:type="character" w:styleId="FollowedHyperlink">
    <w:name w:val="FollowedHyperlink"/>
    <w:basedOn w:val="DefaultParagraphFont"/>
    <w:uiPriority w:val="99"/>
    <w:semiHidden/>
    <w:unhideWhenUsed/>
    <w:rsid w:val="00802F3F"/>
    <w:rPr>
      <w:color w:val="800080" w:themeColor="followedHyperlink"/>
      <w:u w:val="single"/>
    </w:rPr>
  </w:style>
  <w:style w:type="character" w:customStyle="1" w:styleId="Heading2Char">
    <w:name w:val="Heading 2 Char"/>
    <w:basedOn w:val="DefaultParagraphFont"/>
    <w:link w:val="Heading2"/>
    <w:uiPriority w:val="9"/>
    <w:rsid w:val="001F48E4"/>
    <w:rPr>
      <w:rFonts w:eastAsia="Times New Roman" w:cs="Times New Roman"/>
      <w:b/>
      <w:bCs/>
      <w:sz w:val="32"/>
      <w:szCs w:val="36"/>
      <w:lang w:eastAsia="en-GB"/>
    </w:rPr>
  </w:style>
  <w:style w:type="paragraph" w:styleId="NormalWeb">
    <w:name w:val="Normal (Web)"/>
    <w:basedOn w:val="Normal"/>
    <w:uiPriority w:val="99"/>
    <w:unhideWhenUsed/>
    <w:rsid w:val="003962F7"/>
    <w:pPr>
      <w:spacing w:before="100" w:beforeAutospacing="1" w:after="100" w:afterAutospacing="1"/>
    </w:pPr>
    <w:rPr>
      <w:rFonts w:ascii="Times New Roman" w:hAnsi="Times New Roman"/>
      <w:color w:val="auto"/>
      <w:kern w:val="0"/>
      <w:szCs w:val="24"/>
      <w14:ligatures w14:val="none"/>
      <w14:cntxtAlts w14:val="0"/>
    </w:rPr>
  </w:style>
  <w:style w:type="paragraph" w:styleId="Header">
    <w:name w:val="header"/>
    <w:basedOn w:val="Normal"/>
    <w:link w:val="HeaderChar"/>
    <w:uiPriority w:val="99"/>
    <w:unhideWhenUsed/>
    <w:rsid w:val="006840C4"/>
    <w:pPr>
      <w:tabs>
        <w:tab w:val="center" w:pos="4513"/>
        <w:tab w:val="right" w:pos="9026"/>
      </w:tabs>
    </w:pPr>
  </w:style>
  <w:style w:type="character" w:customStyle="1" w:styleId="HeaderChar">
    <w:name w:val="Header Char"/>
    <w:basedOn w:val="DefaultParagraphFont"/>
    <w:link w:val="Header"/>
    <w:uiPriority w:val="99"/>
    <w:rsid w:val="006840C4"/>
    <w:rPr>
      <w:rFonts w:ascii="Eras Medium ITC" w:eastAsia="Times New Roman" w:hAnsi="Eras Medium ITC"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6840C4"/>
    <w:pPr>
      <w:tabs>
        <w:tab w:val="center" w:pos="4513"/>
        <w:tab w:val="right" w:pos="9026"/>
      </w:tabs>
    </w:pPr>
  </w:style>
  <w:style w:type="character" w:customStyle="1" w:styleId="FooterChar">
    <w:name w:val="Footer Char"/>
    <w:basedOn w:val="DefaultParagraphFont"/>
    <w:link w:val="Footer"/>
    <w:uiPriority w:val="99"/>
    <w:rsid w:val="006840C4"/>
    <w:rPr>
      <w:rFonts w:ascii="Eras Medium ITC" w:eastAsia="Times New Roman" w:hAnsi="Eras Medium ITC" w:cs="Times New Roman"/>
      <w:color w:val="000000"/>
      <w:kern w:val="28"/>
      <w:sz w:val="18"/>
      <w:szCs w:val="18"/>
      <w:lang w:eastAsia="en-GB"/>
      <w14:ligatures w14:val="standard"/>
      <w14:cntxtAlts/>
    </w:rPr>
  </w:style>
  <w:style w:type="paragraph" w:styleId="BalloonText">
    <w:name w:val="Balloon Text"/>
    <w:basedOn w:val="Normal"/>
    <w:link w:val="BalloonTextChar"/>
    <w:uiPriority w:val="99"/>
    <w:semiHidden/>
    <w:unhideWhenUsed/>
    <w:rsid w:val="006840C4"/>
    <w:rPr>
      <w:rFonts w:ascii="Segoe UI" w:hAnsi="Segoe UI" w:cs="Segoe UI"/>
    </w:rPr>
  </w:style>
  <w:style w:type="character" w:customStyle="1" w:styleId="BalloonTextChar">
    <w:name w:val="Balloon Text Char"/>
    <w:basedOn w:val="DefaultParagraphFont"/>
    <w:link w:val="BalloonText"/>
    <w:uiPriority w:val="99"/>
    <w:semiHidden/>
    <w:rsid w:val="006840C4"/>
    <w:rPr>
      <w:rFonts w:ascii="Segoe UI" w:eastAsia="Times New Roman" w:hAnsi="Segoe UI" w:cs="Segoe UI"/>
      <w:color w:val="000000"/>
      <w:kern w:val="28"/>
      <w:sz w:val="18"/>
      <w:szCs w:val="18"/>
      <w:lang w:eastAsia="en-GB"/>
      <w14:ligatures w14:val="standard"/>
      <w14:cntxtAlts/>
    </w:rPr>
  </w:style>
  <w:style w:type="table" w:styleId="TableGrid">
    <w:name w:val="Table Grid"/>
    <w:basedOn w:val="TableNormal"/>
    <w:uiPriority w:val="59"/>
    <w:rsid w:val="0068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0C4"/>
    <w:pPr>
      <w:ind w:left="720"/>
      <w:contextualSpacing/>
    </w:pPr>
  </w:style>
  <w:style w:type="character" w:customStyle="1" w:styleId="e24kjd">
    <w:name w:val="e24kjd"/>
    <w:basedOn w:val="DefaultParagraphFont"/>
    <w:rsid w:val="006840C4"/>
  </w:style>
  <w:style w:type="paragraph" w:customStyle="1" w:styleId="Default">
    <w:name w:val="Default"/>
    <w:rsid w:val="006840C4"/>
    <w:rPr>
      <w:rFonts w:eastAsia="Times New Roman"/>
      <w:color w:val="000000"/>
      <w:kern w:val="28"/>
      <w:lang w:eastAsia="en-GB"/>
      <w14:ligatures w14:val="standard"/>
      <w14:cntxtAlts/>
    </w:rPr>
  </w:style>
  <w:style w:type="character" w:styleId="CommentReference">
    <w:name w:val="annotation reference"/>
    <w:basedOn w:val="DefaultParagraphFont"/>
    <w:uiPriority w:val="99"/>
    <w:semiHidden/>
    <w:unhideWhenUsed/>
    <w:rsid w:val="004B5388"/>
    <w:rPr>
      <w:sz w:val="16"/>
      <w:szCs w:val="16"/>
    </w:rPr>
  </w:style>
  <w:style w:type="paragraph" w:styleId="CommentText">
    <w:name w:val="annotation text"/>
    <w:basedOn w:val="Normal"/>
    <w:link w:val="CommentTextChar"/>
    <w:uiPriority w:val="99"/>
    <w:semiHidden/>
    <w:unhideWhenUsed/>
    <w:rsid w:val="004B5388"/>
    <w:rPr>
      <w:sz w:val="20"/>
      <w:szCs w:val="20"/>
    </w:rPr>
  </w:style>
  <w:style w:type="character" w:customStyle="1" w:styleId="CommentTextChar">
    <w:name w:val="Comment Text Char"/>
    <w:basedOn w:val="DefaultParagraphFont"/>
    <w:link w:val="CommentText"/>
    <w:uiPriority w:val="99"/>
    <w:semiHidden/>
    <w:rsid w:val="004B5388"/>
    <w:rPr>
      <w:rFonts w:ascii="Eras Medium ITC" w:eastAsia="Times New Roman" w:hAnsi="Eras Medium ITC"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4B5388"/>
    <w:rPr>
      <w:b/>
      <w:bCs/>
    </w:rPr>
  </w:style>
  <w:style w:type="character" w:customStyle="1" w:styleId="CommentSubjectChar">
    <w:name w:val="Comment Subject Char"/>
    <w:basedOn w:val="CommentTextChar"/>
    <w:link w:val="CommentSubject"/>
    <w:uiPriority w:val="99"/>
    <w:semiHidden/>
    <w:rsid w:val="004B5388"/>
    <w:rPr>
      <w:rFonts w:ascii="Eras Medium ITC" w:eastAsia="Times New Roman" w:hAnsi="Eras Medium ITC" w:cs="Times New Roman"/>
      <w:b/>
      <w:bCs/>
      <w:color w:val="000000"/>
      <w:kern w:val="28"/>
      <w:sz w:val="20"/>
      <w:szCs w:val="20"/>
      <w:lang w:eastAsia="en-GB"/>
      <w14:ligatures w14:val="standard"/>
      <w14:cntxtAlts/>
    </w:rPr>
  </w:style>
  <w:style w:type="character" w:customStyle="1" w:styleId="Heading1Char">
    <w:name w:val="Heading 1 Char"/>
    <w:basedOn w:val="DefaultParagraphFont"/>
    <w:link w:val="Heading1"/>
    <w:uiPriority w:val="9"/>
    <w:rsid w:val="00C82381"/>
    <w:rPr>
      <w:rFonts w:eastAsiaTheme="majorEastAsia" w:cstheme="majorBidi"/>
      <w:b/>
      <w:kern w:val="28"/>
      <w:sz w:val="40"/>
      <w:szCs w:val="32"/>
      <w:lang w:eastAsia="en-GB"/>
      <w14:ligatures w14:val="standard"/>
      <w14:cntxtAlts/>
    </w:rPr>
  </w:style>
  <w:style w:type="paragraph" w:styleId="Title">
    <w:name w:val="Title"/>
    <w:basedOn w:val="Normal"/>
    <w:next w:val="Normal"/>
    <w:link w:val="TitleChar"/>
    <w:uiPriority w:val="10"/>
    <w:qFormat/>
    <w:rsid w:val="00C82381"/>
    <w:pPr>
      <w:contextualSpacing/>
    </w:pPr>
    <w:rPr>
      <w:rFonts w:eastAsiaTheme="majorEastAsia" w:cstheme="majorBidi"/>
      <w:color w:val="auto"/>
      <w:spacing w:val="-10"/>
      <w:sz w:val="32"/>
      <w:szCs w:val="56"/>
    </w:rPr>
  </w:style>
  <w:style w:type="character" w:customStyle="1" w:styleId="TitleChar">
    <w:name w:val="Title Char"/>
    <w:basedOn w:val="DefaultParagraphFont"/>
    <w:link w:val="Title"/>
    <w:uiPriority w:val="10"/>
    <w:rsid w:val="00C82381"/>
    <w:rPr>
      <w:rFonts w:eastAsiaTheme="majorEastAsia" w:cstheme="majorBidi"/>
      <w:spacing w:val="-10"/>
      <w:kern w:val="28"/>
      <w:sz w:val="32"/>
      <w:szCs w:val="56"/>
      <w:lang w:eastAsia="en-GB"/>
      <w14:ligatures w14:val="standard"/>
      <w14:cntxtAlts/>
    </w:rPr>
  </w:style>
  <w:style w:type="character" w:customStyle="1" w:styleId="Heading3Char">
    <w:name w:val="Heading 3 Char"/>
    <w:basedOn w:val="DefaultParagraphFont"/>
    <w:link w:val="Heading3"/>
    <w:uiPriority w:val="9"/>
    <w:rsid w:val="00B71686"/>
    <w:rPr>
      <w:rFonts w:eastAsiaTheme="majorEastAsia" w:cstheme="majorBidi"/>
      <w:b/>
      <w:kern w:val="28"/>
      <w:sz w:val="26"/>
      <w:lang w:eastAsia="en-GB"/>
      <w14:ligatures w14:val="standard"/>
      <w14:cntxtAlts/>
    </w:rPr>
  </w:style>
  <w:style w:type="character" w:customStyle="1" w:styleId="Heading4Char">
    <w:name w:val="Heading 4 Char"/>
    <w:basedOn w:val="DefaultParagraphFont"/>
    <w:link w:val="Heading4"/>
    <w:uiPriority w:val="9"/>
    <w:rsid w:val="00B71686"/>
    <w:rPr>
      <w:rFonts w:asciiTheme="majorHAnsi" w:eastAsiaTheme="majorEastAsia" w:hAnsiTheme="majorHAnsi" w:cstheme="majorBidi"/>
      <w:i/>
      <w:iCs/>
      <w:color w:val="365F91" w:themeColor="accent1" w:themeShade="BF"/>
      <w:kern w:val="2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466">
      <w:bodyDiv w:val="1"/>
      <w:marLeft w:val="0"/>
      <w:marRight w:val="0"/>
      <w:marTop w:val="0"/>
      <w:marBottom w:val="0"/>
      <w:divBdr>
        <w:top w:val="none" w:sz="0" w:space="0" w:color="auto"/>
        <w:left w:val="none" w:sz="0" w:space="0" w:color="auto"/>
        <w:bottom w:val="none" w:sz="0" w:space="0" w:color="auto"/>
        <w:right w:val="none" w:sz="0" w:space="0" w:color="auto"/>
      </w:divBdr>
    </w:div>
    <w:div w:id="1184906762">
      <w:bodyDiv w:val="1"/>
      <w:marLeft w:val="0"/>
      <w:marRight w:val="0"/>
      <w:marTop w:val="0"/>
      <w:marBottom w:val="0"/>
      <w:divBdr>
        <w:top w:val="none" w:sz="0" w:space="0" w:color="auto"/>
        <w:left w:val="none" w:sz="0" w:space="0" w:color="auto"/>
        <w:bottom w:val="none" w:sz="0" w:space="0" w:color="auto"/>
        <w:right w:val="none" w:sz="0" w:space="0" w:color="auto"/>
      </w:divBdr>
    </w:div>
    <w:div w:id="1552031536">
      <w:bodyDiv w:val="1"/>
      <w:marLeft w:val="0"/>
      <w:marRight w:val="0"/>
      <w:marTop w:val="0"/>
      <w:marBottom w:val="0"/>
      <w:divBdr>
        <w:top w:val="none" w:sz="0" w:space="0" w:color="auto"/>
        <w:left w:val="none" w:sz="0" w:space="0" w:color="auto"/>
        <w:bottom w:val="none" w:sz="0" w:space="0" w:color="auto"/>
        <w:right w:val="none" w:sz="0" w:space="0" w:color="auto"/>
      </w:divBdr>
      <w:divsChild>
        <w:div w:id="1343705436">
          <w:marLeft w:val="0"/>
          <w:marRight w:val="0"/>
          <w:marTop w:val="0"/>
          <w:marBottom w:val="0"/>
          <w:divBdr>
            <w:top w:val="none" w:sz="0" w:space="0" w:color="auto"/>
            <w:left w:val="none" w:sz="0" w:space="0" w:color="auto"/>
            <w:bottom w:val="none" w:sz="0" w:space="0" w:color="auto"/>
            <w:right w:val="none" w:sz="0" w:space="0" w:color="auto"/>
          </w:divBdr>
          <w:divsChild>
            <w:div w:id="108159258">
              <w:marLeft w:val="0"/>
              <w:marRight w:val="0"/>
              <w:marTop w:val="0"/>
              <w:marBottom w:val="0"/>
              <w:divBdr>
                <w:top w:val="none" w:sz="0" w:space="0" w:color="auto"/>
                <w:left w:val="none" w:sz="0" w:space="0" w:color="auto"/>
                <w:bottom w:val="none" w:sz="0" w:space="0" w:color="auto"/>
                <w:right w:val="none" w:sz="0" w:space="0" w:color="auto"/>
              </w:divBdr>
              <w:divsChild>
                <w:div w:id="1193298706">
                  <w:marLeft w:val="0"/>
                  <w:marRight w:val="0"/>
                  <w:marTop w:val="0"/>
                  <w:marBottom w:val="0"/>
                  <w:divBdr>
                    <w:top w:val="none" w:sz="0" w:space="0" w:color="auto"/>
                    <w:left w:val="none" w:sz="0" w:space="0" w:color="auto"/>
                    <w:bottom w:val="none" w:sz="0" w:space="0" w:color="auto"/>
                    <w:right w:val="none" w:sz="0" w:space="0" w:color="auto"/>
                  </w:divBdr>
                  <w:divsChild>
                    <w:div w:id="2077698857">
                      <w:marLeft w:val="0"/>
                      <w:marRight w:val="0"/>
                      <w:marTop w:val="0"/>
                      <w:marBottom w:val="0"/>
                      <w:divBdr>
                        <w:top w:val="none" w:sz="0" w:space="0" w:color="auto"/>
                        <w:left w:val="none" w:sz="0" w:space="0" w:color="auto"/>
                        <w:bottom w:val="none" w:sz="0" w:space="0" w:color="auto"/>
                        <w:right w:val="none" w:sz="0" w:space="0" w:color="auto"/>
                      </w:divBdr>
                      <w:divsChild>
                        <w:div w:id="17439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4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01865249811" TargetMode="External"/><Relationship Id="rId18" Type="http://schemas.openxmlformats.org/officeDocument/2006/relationships/hyperlink" Target="https://www.whitehorsedc.gov.uk/vale-of-white-horse-district-council/benefits/housing-benefit/local-housing-allowance-lha/" TargetMode="External"/><Relationship Id="rId26" Type="http://schemas.openxmlformats.org/officeDocument/2006/relationships/hyperlink" Target="https://www.moneyhelper.org.uk/en/benefits" TargetMode="External"/><Relationship Id="rId39" Type="http://schemas.openxmlformats.org/officeDocument/2006/relationships/hyperlink" Target="https://www.thameswater.co.uk/my-account/billing-and-payment/help-paying-your-bill/customer-assistance-fund" TargetMode="External"/><Relationship Id="rId21" Type="http://schemas.openxmlformats.org/officeDocument/2006/relationships/hyperlink" Target="https://www.gov.uk/apply-council-tax-reduction" TargetMode="External"/><Relationship Id="rId34" Type="http://schemas.openxmlformats.org/officeDocument/2006/relationships/hyperlink" Target="https://capuk.org/i-want-help/our-services/cap-debt-help/how-cap-can-help" TargetMode="External"/><Relationship Id="rId42" Type="http://schemas.openxmlformats.org/officeDocument/2006/relationships/hyperlink" Target="https://www.gov.uk/cold-weather-payment" TargetMode="External"/><Relationship Id="rId47" Type="http://schemas.openxmlformats.org/officeDocument/2006/relationships/hyperlink" Target="https://www.ukpower.co.uk/home_energy/fuel-direct" TargetMode="External"/><Relationship Id="rId50" Type="http://schemas.openxmlformats.org/officeDocument/2006/relationships/hyperlink" Target="https://www.gov.uk/government/publications/child-benefit-claim-form-ch2" TargetMode="External"/><Relationship Id="rId55" Type="http://schemas.openxmlformats.org/officeDocument/2006/relationships/hyperlink" Target="https://www.nhs.uk/nhs-services/prescriptions-and-pharmacies/who-can-get-free-prescriptions/" TargetMode="External"/><Relationship Id="rId63" Type="http://schemas.openxmlformats.org/officeDocument/2006/relationships/hyperlink" Target="https://www.gov.uk/childcare-calculator" TargetMode="External"/><Relationship Id="rId68" Type="http://schemas.openxmlformats.org/officeDocument/2006/relationships/hyperlink" Target="https://www.oxfordshire.gov.uk/residents/children-education-and-families/information-parents/breaks-disabled-children" TargetMode="External"/><Relationship Id="rId76" Type="http://schemas.openxmlformats.org/officeDocument/2006/relationships/hyperlink" Target="https://www.ncvo.org.uk/ncvo-volunteering/i-want-to-volunteer" TargetMode="External"/><Relationship Id="rId84" Type="http://schemas.openxmlformats.org/officeDocument/2006/relationships/hyperlink" Target="https://www.oxfordshire.gov.uk/residents/children-education-and-families/early-years-education/free-education-2-year-olds" TargetMode="External"/><Relationship Id="rId89" Type="http://schemas.openxmlformats.org/officeDocument/2006/relationships/hyperlink" Target="https://www.entitledto.co.uk/" TargetMode="External"/><Relationship Id="rId7" Type="http://schemas.openxmlformats.org/officeDocument/2006/relationships/webSettings" Target="webSettings.xml"/><Relationship Id="rId71" Type="http://schemas.openxmlformats.org/officeDocument/2006/relationships/hyperlink" Target="https://www.oxfordshire.gov.uk/residents/children-education-and-families/education-and-learning/special-educational-needs-and-disability-local-offer/support-services-send/support-families"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xford.gov.uk/info/20175/local_housing_allowance/469/local_housing_allowance_rates" TargetMode="External"/><Relationship Id="rId29" Type="http://schemas.openxmlformats.org/officeDocument/2006/relationships/hyperlink" Target="http://rhdadvice.org/" TargetMode="External"/><Relationship Id="rId11" Type="http://schemas.openxmlformats.org/officeDocument/2006/relationships/hyperlink" Target="https://www.gov.uk/housing-benefit" TargetMode="External"/><Relationship Id="rId24" Type="http://schemas.openxmlformats.org/officeDocument/2006/relationships/hyperlink" Target="https://www.entitledto.co.uk/help/benefits-cap" TargetMode="External"/><Relationship Id="rId32" Type="http://schemas.openxmlformats.org/officeDocument/2006/relationships/hyperlink" Target="tel:01274760720" TargetMode="External"/><Relationship Id="rId37" Type="http://schemas.openxmlformats.org/officeDocument/2006/relationships/hyperlink" Target="https://www.citizensadvice.org.uk/debt-and-money" TargetMode="External"/><Relationship Id="rId40" Type="http://schemas.openxmlformats.org/officeDocument/2006/relationships/hyperlink" Target="https://www.thameswater.co.uk/my-account/billing-and-payment/help-paying-your-bill/customer-assistance-fund" TargetMode="External"/><Relationship Id="rId45" Type="http://schemas.openxmlformats.org/officeDocument/2006/relationships/hyperlink" Target="https://www.gov.uk/energy-company-obligation" TargetMode="External"/><Relationship Id="rId53" Type="http://schemas.openxmlformats.org/officeDocument/2006/relationships/hyperlink" Target="https://www.familymediationcouncil.org.uk/find-local-mediator/" TargetMode="External"/><Relationship Id="rId58" Type="http://schemas.openxmlformats.org/officeDocument/2006/relationships/hyperlink" Target="https://www.turn2us.org.uk/Benefit-guides/Disability-Living-Allowance" TargetMode="External"/><Relationship Id="rId66" Type="http://schemas.openxmlformats.org/officeDocument/2006/relationships/hyperlink" Target="https://www.gov.uk/disability-living-allowance-children" TargetMode="External"/><Relationship Id="rId74" Type="http://schemas.openxmlformats.org/officeDocument/2006/relationships/hyperlink" Target="mailto:michelleevans@carersoxfordshire.org.uk" TargetMode="External"/><Relationship Id="rId79" Type="http://schemas.openxmlformats.org/officeDocument/2006/relationships/hyperlink" Target="https://www.gov.uk/mortgage-interest-run-on" TargetMode="External"/><Relationship Id="rId87" Type="http://schemas.openxmlformats.org/officeDocument/2006/relationships/hyperlink" Target="https://services.nhsbsa.nhs.uk/check-for-help-paying-nhs-costs/start" TargetMode="External"/><Relationship Id="rId5" Type="http://schemas.openxmlformats.org/officeDocument/2006/relationships/styles" Target="styles.xml"/><Relationship Id="rId61" Type="http://schemas.openxmlformats.org/officeDocument/2006/relationships/hyperlink" Target="https://www.gov.uk/childcare-calculator" TargetMode="External"/><Relationship Id="rId82" Type="http://schemas.openxmlformats.org/officeDocument/2006/relationships/hyperlink" Target="https://www.oxfordshire.gov.uk/residents/schools/school/school-meals" TargetMode="External"/><Relationship Id="rId90" Type="http://schemas.openxmlformats.org/officeDocument/2006/relationships/hyperlink" Target="https://www.gov.uk/pip" TargetMode="External"/><Relationship Id="rId95" Type="http://schemas.openxmlformats.org/officeDocument/2006/relationships/theme" Target="theme/theme1.xml"/><Relationship Id="rId19" Type="http://schemas.openxmlformats.org/officeDocument/2006/relationships/hyperlink" Target="https://www.westoxon.gov.uk/council-tax-and-benefits/housing-benefits-and-universal-credit/apply-for-housing-benefit/" TargetMode="External"/><Relationship Id="rId14" Type="http://schemas.openxmlformats.org/officeDocument/2006/relationships/hyperlink" Target="mailto:benefits@oxford.gov.uk" TargetMode="External"/><Relationship Id="rId22" Type="http://schemas.openxmlformats.org/officeDocument/2006/relationships/hyperlink" Target="https://www.oxford.gov.uk/info/20039/discretionary_housing_payments/424/apply_for_a_discretionary_housing_payment" TargetMode="External"/><Relationship Id="rId27" Type="http://schemas.openxmlformats.org/officeDocument/2006/relationships/hyperlink" Target="tel:01865438634" TargetMode="External"/><Relationship Id="rId30" Type="http://schemas.openxmlformats.org/officeDocument/2006/relationships/hyperlink" Target="http://www.oxfordshirewelfarerights.btck.co.uk/" TargetMode="External"/><Relationship Id="rId35" Type="http://schemas.openxmlformats.org/officeDocument/2006/relationships/hyperlink" Target="https://www.nationaldebtline.org" TargetMode="External"/><Relationship Id="rId43" Type="http://schemas.openxmlformats.org/officeDocument/2006/relationships/hyperlink" Target="https://www.gov.uk/winter-fuel-payment/what-youll-get" TargetMode="External"/><Relationship Id="rId48" Type="http://schemas.openxmlformats.org/officeDocument/2006/relationships/hyperlink" Target="https://www.gov.uk/government/publications/child-benefit-apply-for-extension-ch299" TargetMode="External"/><Relationship Id="rId56" Type="http://schemas.openxmlformats.org/officeDocument/2006/relationships/hyperlink" Target="https://www.turn2us.org.uk/Benefit-guides/Employment-and-Support-Allowance" TargetMode="External"/><Relationship Id="rId64" Type="http://schemas.openxmlformats.org/officeDocument/2006/relationships/hyperlink" Target="https://www.gov.uk/help-with-childcare-costs/childcare-vouchers" TargetMode="External"/><Relationship Id="rId69" Type="http://schemas.openxmlformats.org/officeDocument/2006/relationships/hyperlink" Target="mailto:cdsredesign@oxfordshire.gov.uk" TargetMode="External"/><Relationship Id="rId77" Type="http://schemas.openxmlformats.org/officeDocument/2006/relationships/hyperlink" Target="http://www.do-it.org.uk" TargetMode="External"/><Relationship Id="rId8" Type="http://schemas.openxmlformats.org/officeDocument/2006/relationships/footnotes" Target="footnotes.xml"/><Relationship Id="rId51" Type="http://schemas.openxmlformats.org/officeDocument/2006/relationships/hyperlink" Target="https://www.gov.uk/sure-start-maternity-grant/eligibility" TargetMode="External"/><Relationship Id="rId72" Type="http://schemas.openxmlformats.org/officeDocument/2006/relationships/hyperlink" Target="https://www.oxfordshire.gov.uk/sites/default/files/file/special-educational-needs/maxcardregistrationpostform.pdf" TargetMode="External"/><Relationship Id="rId80" Type="http://schemas.openxmlformats.org/officeDocument/2006/relationships/hyperlink" Target="https://www.oxford.gov.uk/info/20176/benefits_information/385/extended_benefit_payment" TargetMode="External"/><Relationship Id="rId85" Type="http://schemas.openxmlformats.org/officeDocument/2006/relationships/hyperlink" Target="https://www.gov.uk/contact-jobcentre-plus/existing-benefit-claims"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gov.uk/disability-premiums-income-support" TargetMode="External"/><Relationship Id="rId17" Type="http://schemas.openxmlformats.org/officeDocument/2006/relationships/hyperlink" Target="https://www.cherwell.gov.uk/info/27/housing-benefits/43/local-housing-allowance" TargetMode="External"/><Relationship Id="rId25" Type="http://schemas.openxmlformats.org/officeDocument/2006/relationships/hyperlink" Target="https://www.entitledto.co.uk/" TargetMode="External"/><Relationship Id="rId33" Type="http://schemas.openxmlformats.org/officeDocument/2006/relationships/hyperlink" Target="mailto:info@capuk.org" TargetMode="External"/><Relationship Id="rId38" Type="http://schemas.openxmlformats.org/officeDocument/2006/relationships/hyperlink" Target="https://www.thameswater.co.uk/my-account/billing-and-payment/help-paying-your-bill/watersure-scheme" TargetMode="External"/><Relationship Id="rId46" Type="http://schemas.openxmlformats.org/officeDocument/2006/relationships/hyperlink" Target="http://www.charisgrants.com/" TargetMode="External"/><Relationship Id="rId59" Type="http://schemas.openxmlformats.org/officeDocument/2006/relationships/hyperlink" Target="https://www.turn2us.org.uk/Benefit-guides/Attendance-Allowance" TargetMode="External"/><Relationship Id="rId67" Type="http://schemas.openxmlformats.org/officeDocument/2006/relationships/hyperlink" Target="https://www.gov.uk/carers-allowance" TargetMode="External"/><Relationship Id="rId20" Type="http://schemas.openxmlformats.org/officeDocument/2006/relationships/hyperlink" Target="https://www.southoxon.gov.uk/south-oxfordshire-district-council/benefits/housing-benefit/" TargetMode="External"/><Relationship Id="rId41" Type="http://schemas.openxmlformats.org/officeDocument/2006/relationships/hyperlink" Target="https://www.gov.uk/the-warm-home-discount-scheme" TargetMode="External"/><Relationship Id="rId54" Type="http://schemas.openxmlformats.org/officeDocument/2006/relationships/hyperlink" Target="https://services.nhsbsa.nhs.uk/check-for-help-paying-nhs-costs/start" TargetMode="External"/><Relationship Id="rId62" Type="http://schemas.openxmlformats.org/officeDocument/2006/relationships/hyperlink" Target="https://www.gov.uk/tax-free-childcare" TargetMode="External"/><Relationship Id="rId70" Type="http://schemas.openxmlformats.org/officeDocument/2006/relationships/hyperlink" Target="https://www.oxfordshire.gov.uk/residents/children-education-and-families/information-parents/breaks-disabled-children" TargetMode="External"/><Relationship Id="rId75" Type="http://schemas.openxmlformats.org/officeDocument/2006/relationships/hyperlink" Target="https://ocva.org.uk/" TargetMode="External"/><Relationship Id="rId83" Type="http://schemas.openxmlformats.org/officeDocument/2006/relationships/hyperlink" Target="https://fisd.oxfordshire.gov.uk/kb5/oxfordshire/directory/families.page?familieschannel=300" TargetMode="External"/><Relationship Id="rId88" Type="http://schemas.openxmlformats.org/officeDocument/2006/relationships/hyperlink" Target="https://www.gov.uk/access-to-work" TargetMode="External"/><Relationship Id="rId91" Type="http://schemas.openxmlformats.org/officeDocument/2006/relationships/hyperlink" Target="https://www.benefitsandwork.co.uk/personal-independence-payment-pip/pip-self-tes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xford.gov.uk/info/20026/housing_benefit_and_council_tax_reduction" TargetMode="External"/><Relationship Id="rId23" Type="http://schemas.openxmlformats.org/officeDocument/2006/relationships/hyperlink" Target="http://england.shelter.org.uk/housing_advice/benefits/how_to_deal_with_the_bedroom_tax" TargetMode="External"/><Relationship Id="rId28" Type="http://schemas.openxmlformats.org/officeDocument/2006/relationships/hyperlink" Target="mailto:admin@rhdadvice.org" TargetMode="External"/><Relationship Id="rId36" Type="http://schemas.openxmlformats.org/officeDocument/2006/relationships/hyperlink" Target="https://www.stepchange.org/" TargetMode="External"/><Relationship Id="rId49" Type="http://schemas.openxmlformats.org/officeDocument/2006/relationships/hyperlink" Target="https://www.gov.uk/child-benefit" TargetMode="External"/><Relationship Id="rId57" Type="http://schemas.openxmlformats.org/officeDocument/2006/relationships/hyperlink" Target="https://www.turn2us.org.uk/Benefit-guides/Personal-Independence-Payment" TargetMode="External"/><Relationship Id="rId10" Type="http://schemas.openxmlformats.org/officeDocument/2006/relationships/image" Target="media/image1.jpg"/><Relationship Id="rId31" Type="http://schemas.openxmlformats.org/officeDocument/2006/relationships/hyperlink" Target="https://www.agnessmith.co.uk/" TargetMode="External"/><Relationship Id="rId44" Type="http://schemas.openxmlformats.org/officeDocument/2006/relationships/hyperlink" Target="https://www.gov.uk/winter-fuel-payment" TargetMode="External"/><Relationship Id="rId52" Type="http://schemas.openxmlformats.org/officeDocument/2006/relationships/hyperlink" Target="https://www.gov.uk/maternity-allowance" TargetMode="External"/><Relationship Id="rId60" Type="http://schemas.openxmlformats.org/officeDocument/2006/relationships/hyperlink" Target="https://www.turn2us.org.uk/Benefit-guides/Carer-s-Allowance" TargetMode="External"/><Relationship Id="rId65" Type="http://schemas.openxmlformats.org/officeDocument/2006/relationships/hyperlink" Target="https://www.gov.uk/childcare-calculator" TargetMode="External"/><Relationship Id="rId73" Type="http://schemas.openxmlformats.org/officeDocument/2006/relationships/hyperlink" Target="http://www.mymaxcard.co.uk" TargetMode="External"/><Relationship Id="rId78" Type="http://schemas.openxmlformats.org/officeDocument/2006/relationships/hyperlink" Target="https://fisd.oxfordshire.gov.uk/kb5/oxfordshire/directory/home.page" TargetMode="External"/><Relationship Id="rId81" Type="http://schemas.openxmlformats.org/officeDocument/2006/relationships/hyperlink" Target="https://www.gov.uk/apply-free-school-meals" TargetMode="External"/><Relationship Id="rId86" Type="http://schemas.openxmlformats.org/officeDocument/2006/relationships/hyperlink" Target="https://www.nhs.uk/using-the-nhs/help-with-health-costs/get-help-with-prescription-costs/"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F95A91115EEC4599511CE1265CE063" ma:contentTypeVersion="12" ma:contentTypeDescription="Create a new document." ma:contentTypeScope="" ma:versionID="e98618f16f7b3f6c5c77d51b855b652e">
  <xsd:schema xmlns:xsd="http://www.w3.org/2001/XMLSchema" xmlns:xs="http://www.w3.org/2001/XMLSchema" xmlns:p="http://schemas.microsoft.com/office/2006/metadata/properties" xmlns:ns3="38cb6642-dbf8-4e34-9ba1-c09ec0a4c404" xmlns:ns4="ce8c11cb-dfa9-41dd-9424-66c509617ac0" targetNamespace="http://schemas.microsoft.com/office/2006/metadata/properties" ma:root="true" ma:fieldsID="e655c45ab208febe6574661a14922ca1" ns3:_="" ns4:_="">
    <xsd:import namespace="38cb6642-dbf8-4e34-9ba1-c09ec0a4c404"/>
    <xsd:import namespace="ce8c11cb-dfa9-41dd-9424-66c509617ac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EventHashCode" minOccurs="0"/>
                <xsd:element ref="ns4:MediaServiceGenerationTime" minOccurs="0"/>
                <xsd:element ref="ns3:SharedWithDetails" minOccurs="0"/>
                <xsd:element ref="ns3:SharingHintHash" minOccurs="0"/>
                <xsd:element ref="ns4:MediaServiceAutoKeyPoints" minOccurs="0"/>
                <xsd:element ref="ns4:MediaServiceKeyPoints"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b6642-dbf8-4e34-9ba1-c09ec0a4c4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c11cb-dfa9-41dd-9424-66c509617a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4C7C7-64D0-444A-8DF0-384E56FFF9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9D0EE-EE0D-41EF-A906-6A0638F77F34}">
  <ds:schemaRefs>
    <ds:schemaRef ds:uri="http://schemas.microsoft.com/sharepoint/v3/contenttype/forms"/>
  </ds:schemaRefs>
</ds:datastoreItem>
</file>

<file path=customXml/itemProps3.xml><?xml version="1.0" encoding="utf-8"?>
<ds:datastoreItem xmlns:ds="http://schemas.openxmlformats.org/officeDocument/2006/customXml" ds:itemID="{44126063-0A02-4005-9F80-FB2E30F2F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b6642-dbf8-4e34-9ba1-c09ec0a4c404"/>
    <ds:schemaRef ds:uri="ce8c11cb-dfa9-41dd-9424-66c509617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6122</Words>
  <Characters>34898</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Steve - CEF</dc:creator>
  <cp:keywords/>
  <dc:description/>
  <cp:lastModifiedBy>Kinnell, Carole - Oxfordshire County Council</cp:lastModifiedBy>
  <cp:revision>2</cp:revision>
  <dcterms:created xsi:type="dcterms:W3CDTF">2022-08-10T08:18:00Z</dcterms:created>
  <dcterms:modified xsi:type="dcterms:W3CDTF">2022-08-10T08:18:00Z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0x010100DCF95A91115EEC4599511CE1265CE063</vt:lpwstr>
  </property>
</Properties>
</file>